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17" w:rsidRPr="00C86917" w:rsidRDefault="00C86917" w:rsidP="00C86917">
      <w:r w:rsidRPr="00C86917">
        <w:rPr>
          <w:b/>
          <w:bCs/>
        </w:rPr>
        <w:t xml:space="preserve">Памятка </w:t>
      </w:r>
      <w:proofErr w:type="gramStart"/>
      <w:r w:rsidRPr="00C86917">
        <w:rPr>
          <w:b/>
          <w:bCs/>
        </w:rPr>
        <w:t>пишущему</w:t>
      </w:r>
      <w:proofErr w:type="gramEnd"/>
      <w:r w:rsidRPr="00C86917">
        <w:rPr>
          <w:b/>
          <w:bCs/>
        </w:rPr>
        <w:t xml:space="preserve"> сочинение</w:t>
      </w:r>
    </w:p>
    <w:p w:rsidR="00C86917" w:rsidRPr="00C86917" w:rsidRDefault="00C86917" w:rsidP="00C86917">
      <w:r w:rsidRPr="00C86917">
        <w:br/>
        <w:t>1. Нельзя писать сочинение по произведению, которое вы не читали. Ваше незнание всегда будет заметно преподавателю, и вы рискуете получить замечание типа «Тема не понята и не раскрыта», или «Работа носит поверхностный характер», или неудовлетворительную оценку по литературе.</w:t>
      </w:r>
      <w:r w:rsidRPr="00C86917">
        <w:br/>
      </w:r>
      <w:r w:rsidRPr="00C86917">
        <w:br/>
        <w:t>2. Знаете ли вы исторический и литературный фон создания произведения, его историю, основные факты жизни писателя (особенно те, когда было написано произведение)? </w:t>
      </w:r>
      <w:r w:rsidRPr="00C86917">
        <w:br/>
      </w:r>
      <w:r w:rsidRPr="00C86917">
        <w:br/>
        <w:t>3. Понятен ли смысл названия и можете ли вы объяснить его? А тему и идею? </w:t>
      </w:r>
      <w:r w:rsidRPr="00C86917">
        <w:br/>
      </w:r>
      <w:r w:rsidRPr="00C86917">
        <w:br/>
        <w:t xml:space="preserve">4. Какие основные проблемы поставил автор? </w:t>
      </w:r>
      <w:proofErr w:type="gramStart"/>
      <w:r w:rsidRPr="00C86917">
        <w:t xml:space="preserve">( </w:t>
      </w:r>
      <w:proofErr w:type="gramEnd"/>
      <w:r w:rsidRPr="00C86917">
        <w:t>«ума» - «Горе от ума», истинного и ложного патриотизма – «Война и мир», счастья, положительного героя, «лишнего человека» и др.) </w:t>
      </w:r>
      <w:r w:rsidRPr="00C86917">
        <w:br/>
      </w:r>
      <w:r w:rsidRPr="00C86917">
        <w:br/>
        <w:t xml:space="preserve">5. Можете ли вы пересказать сюжет и выделить в нем основные части конфликта? </w:t>
      </w:r>
      <w:proofErr w:type="gramStart"/>
      <w:r w:rsidRPr="00C86917">
        <w:t>Какой характер носит конфликт? (идеологический – в «Преступлении и наказании», социальный – в «Грозе», психологический – в рассказе «После бала»). </w:t>
      </w:r>
      <w:r w:rsidRPr="00C86917">
        <w:br/>
      </w:r>
      <w:r w:rsidRPr="00C86917">
        <w:br/>
        <w:t>6.</w:t>
      </w:r>
      <w:proofErr w:type="gramEnd"/>
      <w:r w:rsidRPr="00C86917">
        <w:t xml:space="preserve"> В чем, по-вашему, особенности композиции? Назовите ее основные части и эпизоды, им соответствующие. </w:t>
      </w:r>
      <w:r w:rsidRPr="00C86917">
        <w:br/>
      </w:r>
      <w:r w:rsidRPr="00C86917">
        <w:br/>
        <w:t xml:space="preserve">7. Понятна ли вам система персонажей в произведении и то, как герои соотносятся между собой? (антиподы – </w:t>
      </w:r>
      <w:proofErr w:type="spellStart"/>
      <w:r w:rsidRPr="00C86917">
        <w:t>Штольц</w:t>
      </w:r>
      <w:proofErr w:type="spellEnd"/>
      <w:r w:rsidRPr="00C86917">
        <w:t xml:space="preserve"> и Обломов, сопоставление – князь Андрей и Пьер). </w:t>
      </w:r>
      <w:r w:rsidRPr="00C86917">
        <w:br/>
      </w:r>
      <w:r w:rsidRPr="00C86917">
        <w:br/>
        <w:t xml:space="preserve">8. Понятна ли авторская позиция? С </w:t>
      </w:r>
      <w:proofErr w:type="gramStart"/>
      <w:r w:rsidRPr="00C86917">
        <w:t>помощью</w:t>
      </w:r>
      <w:proofErr w:type="gramEnd"/>
      <w:r w:rsidRPr="00C86917">
        <w:t xml:space="preserve"> каких художественных приемов (интерьер, пейзаж, сны, монологи, художественные детали, лирические отступления и др.) можно выявить ее?</w:t>
      </w:r>
      <w:r w:rsidRPr="00C86917">
        <w:br/>
      </w:r>
      <w:r w:rsidRPr="00C86917">
        <w:br/>
        <w:t>9. Сумеете ли вы отметить основные черты стиля данного писателя (лаконизм, внимание к мелочам и др.)? </w:t>
      </w:r>
      <w:r w:rsidRPr="00C86917">
        <w:br/>
      </w:r>
      <w:r w:rsidRPr="00C86917">
        <w:br/>
        <w:t>10. Внимательно изучите каждое слово темы. Возможно, здесь есть зацепка для вступления или другой части работы. Тему-повествование измените на тему-вопрос.</w:t>
      </w:r>
      <w:r w:rsidRPr="00C86917">
        <w:br/>
      </w:r>
      <w:r w:rsidRPr="00C86917">
        <w:br/>
        <w:t>Например, тема – «Образ Чацкого». </w:t>
      </w:r>
      <w:r w:rsidRPr="00C86917">
        <w:br/>
      </w:r>
      <w:r w:rsidRPr="00C86917">
        <w:br/>
        <w:t>а) Какими художественными приемами Грибоедов создал образ Чацкого? </w:t>
      </w:r>
      <w:r w:rsidRPr="00C86917">
        <w:br/>
        <w:t>б) Чем близок Чацкий нашему времени? и т.п. </w:t>
      </w:r>
      <w:r w:rsidRPr="00C86917">
        <w:br/>
      </w:r>
      <w:r w:rsidRPr="00C86917">
        <w:br/>
        <w:t>Это и будет основная мысль вашей работы. </w:t>
      </w:r>
      <w:r w:rsidRPr="00C86917">
        <w:br/>
      </w:r>
      <w:r w:rsidRPr="00C86917">
        <w:br/>
        <w:t xml:space="preserve">11. </w:t>
      </w:r>
      <w:proofErr w:type="gramStart"/>
      <w:r w:rsidRPr="00C86917">
        <w:t>Напишите план </w:t>
      </w:r>
      <w:r w:rsidRPr="00C86917">
        <w:br/>
      </w:r>
      <w:r w:rsidRPr="00C86917">
        <w:br/>
        <w:t>а) Вступление (озаглавьте его!): историческое, биографическое, сопоставительное, аналитическое, цитатное, личностное. </w:t>
      </w:r>
      <w:r w:rsidRPr="00C86917">
        <w:br/>
        <w:t>б) Основная часть (озаглавьте ее) - аргументы, основанные на анализе текста и знании литературоведческого материала. </w:t>
      </w:r>
      <w:r w:rsidRPr="00C86917">
        <w:br/>
      </w:r>
      <w:r w:rsidRPr="00C86917">
        <w:lastRenderedPageBreak/>
        <w:t>в) Заключение (озаглавьте его!).</w:t>
      </w:r>
      <w:proofErr w:type="gramEnd"/>
      <w:r w:rsidRPr="00C86917">
        <w:t> </w:t>
      </w:r>
      <w:r w:rsidRPr="00C86917">
        <w:br/>
      </w:r>
      <w:r w:rsidRPr="00C86917">
        <w:br/>
        <w:t>Здесь не должно быть высказываний критиков как завершение работы. Подведите итог своим рассуждениям: что увидели? отметили? в чем значение, актуальность, ценность образов, произведения для истории литературы? </w:t>
      </w:r>
      <w:r w:rsidRPr="00C86917">
        <w:br/>
      </w:r>
      <w:r w:rsidRPr="00C86917">
        <w:br/>
        <w:t>12. Не занимайтесь пересказом: это не изложение. Не перегружайте сочинение цитатами, особенно стихотворными. Достоинство цитаты – краткость и уместность. В то же время работа без цитат заставит усомниться в знании вами текста. </w:t>
      </w:r>
      <w:r w:rsidRPr="00C86917">
        <w:br/>
      </w:r>
      <w:r w:rsidRPr="00C86917">
        <w:br/>
        <w:t>13. Части работы должны быть соразмерны, логически связаны и последовательны. Помните о роли абзацев. </w:t>
      </w:r>
      <w:r w:rsidRPr="00C86917">
        <w:br/>
      </w:r>
      <w:r w:rsidRPr="00C86917">
        <w:br/>
        <w:t>14. Не «перехваливайте» классиков: «</w:t>
      </w:r>
      <w:proofErr w:type="gramStart"/>
      <w:r w:rsidRPr="00C86917">
        <w:t>гениальный</w:t>
      </w:r>
      <w:proofErr w:type="gramEnd"/>
      <w:r w:rsidRPr="00C86917">
        <w:t>», «великий национальный» и т.п. Избегайте речевых штампов и повторов.</w:t>
      </w:r>
    </w:p>
    <w:p w:rsidR="00C86917" w:rsidRPr="00C86917" w:rsidRDefault="00C86917" w:rsidP="00C86917">
      <w:r w:rsidRPr="00C86917">
        <w:t>__________________</w:t>
      </w:r>
    </w:p>
    <w:p w:rsidR="00133DAC" w:rsidRDefault="00133DAC">
      <w:bookmarkStart w:id="0" w:name="_GoBack"/>
      <w:bookmarkEnd w:id="0"/>
    </w:p>
    <w:sectPr w:rsidR="0013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17"/>
    <w:rsid w:val="00133DAC"/>
    <w:rsid w:val="00C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2014-11-25T22:43:00Z</dcterms:created>
  <dcterms:modified xsi:type="dcterms:W3CDTF">2014-11-25T22:43:00Z</dcterms:modified>
</cp:coreProperties>
</file>