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9D9" w:rsidRPr="0078392E" w:rsidRDefault="000A59D9" w:rsidP="000A59D9">
      <w:pPr>
        <w:spacing w:after="200" w:line="276" w:lineRule="auto"/>
        <w:jc w:val="center"/>
        <w:rPr>
          <w:rFonts w:ascii="Calibri" w:eastAsia="Calibri" w:hAnsi="Calibri" w:cs="Times New Roman"/>
          <w:b/>
          <w:sz w:val="36"/>
          <w:szCs w:val="36"/>
        </w:rPr>
      </w:pPr>
      <w:r w:rsidRPr="0078392E">
        <w:rPr>
          <w:rFonts w:ascii="Calibri" w:eastAsia="Calibri" w:hAnsi="Calibri" w:cs="Times New Roman"/>
          <w:b/>
          <w:sz w:val="36"/>
          <w:szCs w:val="36"/>
        </w:rPr>
        <w:t>Протокол №</w:t>
      </w:r>
      <w:r>
        <w:rPr>
          <w:rFonts w:ascii="Calibri" w:eastAsia="Calibri" w:hAnsi="Calibri" w:cs="Times New Roman"/>
          <w:b/>
          <w:sz w:val="36"/>
          <w:szCs w:val="36"/>
        </w:rPr>
        <w:t>2</w:t>
      </w:r>
    </w:p>
    <w:p w:rsidR="000A59D9" w:rsidRPr="0078392E" w:rsidRDefault="000A59D9" w:rsidP="000A59D9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 w:rsidRPr="0078392E">
        <w:rPr>
          <w:rFonts w:ascii="Calibri" w:eastAsia="Calibri" w:hAnsi="Calibri" w:cs="Times New Roman"/>
          <w:b/>
          <w:sz w:val="28"/>
          <w:szCs w:val="28"/>
        </w:rPr>
        <w:t xml:space="preserve">заседания </w:t>
      </w:r>
      <w:proofErr w:type="gramStart"/>
      <w:r w:rsidRPr="0078392E">
        <w:rPr>
          <w:rFonts w:ascii="Calibri" w:eastAsia="Calibri" w:hAnsi="Calibri" w:cs="Times New Roman"/>
          <w:b/>
          <w:sz w:val="28"/>
          <w:szCs w:val="28"/>
        </w:rPr>
        <w:t>МО  учителей</w:t>
      </w:r>
      <w:proofErr w:type="gramEnd"/>
      <w:r w:rsidRPr="0078392E">
        <w:rPr>
          <w:rFonts w:ascii="Calibri" w:eastAsia="Calibri" w:hAnsi="Calibri" w:cs="Times New Roman"/>
          <w:b/>
          <w:sz w:val="28"/>
          <w:szCs w:val="28"/>
        </w:rPr>
        <w:t xml:space="preserve"> русского языка и литературы</w:t>
      </w:r>
    </w:p>
    <w:p w:rsidR="000A59D9" w:rsidRPr="0078392E" w:rsidRDefault="000A59D9" w:rsidP="000A59D9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от </w:t>
      </w:r>
      <w:proofErr w:type="gramStart"/>
      <w:r>
        <w:rPr>
          <w:rFonts w:ascii="Calibri" w:eastAsia="Calibri" w:hAnsi="Calibri" w:cs="Times New Roman"/>
          <w:b/>
          <w:sz w:val="28"/>
          <w:szCs w:val="28"/>
        </w:rPr>
        <w:t>« 30</w:t>
      </w:r>
      <w:proofErr w:type="gramEnd"/>
      <w:r>
        <w:rPr>
          <w:rFonts w:ascii="Calibri" w:eastAsia="Calibri" w:hAnsi="Calibri" w:cs="Times New Roman"/>
          <w:b/>
          <w:sz w:val="28"/>
          <w:szCs w:val="28"/>
        </w:rPr>
        <w:t xml:space="preserve"> » октября 2018г.</w:t>
      </w:r>
    </w:p>
    <w:p w:rsidR="000A59D9" w:rsidRPr="0078392E" w:rsidRDefault="000A59D9" w:rsidP="000A59D9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proofErr w:type="gramStart"/>
      <w:r>
        <w:rPr>
          <w:rFonts w:ascii="Calibri" w:eastAsia="Calibri" w:hAnsi="Calibri" w:cs="Times New Roman"/>
          <w:b/>
          <w:sz w:val="28"/>
          <w:szCs w:val="28"/>
        </w:rPr>
        <w:t>присутствуют :</w:t>
      </w:r>
      <w:proofErr w:type="gramEnd"/>
      <w:r>
        <w:rPr>
          <w:rFonts w:ascii="Calibri" w:eastAsia="Calibri" w:hAnsi="Calibri" w:cs="Times New Roman"/>
          <w:b/>
          <w:sz w:val="28"/>
          <w:szCs w:val="28"/>
        </w:rPr>
        <w:t xml:space="preserve"> 7</w:t>
      </w:r>
      <w:r w:rsidRPr="0078392E">
        <w:rPr>
          <w:rFonts w:ascii="Calibri" w:eastAsia="Calibri" w:hAnsi="Calibri" w:cs="Times New Roman"/>
          <w:b/>
          <w:sz w:val="28"/>
          <w:szCs w:val="28"/>
        </w:rPr>
        <w:t xml:space="preserve"> человек</w:t>
      </w:r>
    </w:p>
    <w:p w:rsidR="000A59D9" w:rsidRPr="0078392E" w:rsidRDefault="000A59D9" w:rsidP="000A59D9">
      <w:pPr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proofErr w:type="gramStart"/>
      <w:r w:rsidRPr="0078392E">
        <w:rPr>
          <w:rFonts w:ascii="Calibri" w:eastAsia="Calibri" w:hAnsi="Calibri" w:cs="Times New Roman"/>
          <w:b/>
          <w:sz w:val="28"/>
          <w:szCs w:val="28"/>
        </w:rPr>
        <w:t>отсутствуют :</w:t>
      </w:r>
      <w:proofErr w:type="gramEnd"/>
      <w:r w:rsidRPr="0078392E">
        <w:rPr>
          <w:rFonts w:ascii="Calibri" w:eastAsia="Calibri" w:hAnsi="Calibri" w:cs="Times New Roman"/>
          <w:b/>
          <w:sz w:val="28"/>
          <w:szCs w:val="28"/>
        </w:rPr>
        <w:t xml:space="preserve">     --</w:t>
      </w:r>
    </w:p>
    <w:p w:rsidR="000A59D9" w:rsidRPr="0078392E" w:rsidRDefault="000A59D9" w:rsidP="000A59D9">
      <w:pPr>
        <w:shd w:val="clear" w:color="auto" w:fill="FFFFFF"/>
        <w:autoSpaceDE w:val="0"/>
        <w:autoSpaceDN w:val="0"/>
        <w:adjustRightInd w:val="0"/>
        <w:spacing w:after="0" w:line="240" w:lineRule="auto"/>
        <w:ind w:left="-21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A59D9" w:rsidRPr="0078392E" w:rsidRDefault="000A59D9" w:rsidP="000A59D9">
      <w:pPr>
        <w:spacing w:after="200" w:line="276" w:lineRule="auto"/>
        <w:jc w:val="center"/>
        <w:rPr>
          <w:rFonts w:ascii="Calibri" w:eastAsia="Calibri" w:hAnsi="Calibri" w:cs="Times New Roman"/>
          <w:b/>
          <w:sz w:val="36"/>
          <w:szCs w:val="36"/>
          <w:u w:val="single"/>
        </w:rPr>
      </w:pPr>
      <w:r w:rsidRPr="0078392E">
        <w:rPr>
          <w:rFonts w:ascii="Calibri" w:eastAsia="Calibri" w:hAnsi="Calibri" w:cs="Times New Roman"/>
          <w:b/>
          <w:sz w:val="36"/>
          <w:szCs w:val="36"/>
          <w:u w:val="single"/>
        </w:rPr>
        <w:t>Повестка дня</w:t>
      </w:r>
    </w:p>
    <w:p w:rsidR="000A59D9" w:rsidRPr="0078392E" w:rsidRDefault="000A59D9" w:rsidP="000A59D9">
      <w:pPr>
        <w:spacing w:after="200" w:line="276" w:lineRule="auto"/>
        <w:rPr>
          <w:rFonts w:ascii="Calibri" w:eastAsia="Calibri" w:hAnsi="Calibri" w:cs="Times New Roman"/>
          <w:b/>
          <w:sz w:val="18"/>
          <w:szCs w:val="18"/>
        </w:rPr>
      </w:pPr>
    </w:p>
    <w:p w:rsidR="000A59D9" w:rsidRPr="00B63547" w:rsidRDefault="000A59D9" w:rsidP="000A59D9">
      <w:pPr>
        <w:spacing w:after="0" w:line="25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1.Осмысление требований ФГОС ООО </w:t>
      </w:r>
    </w:p>
    <w:p w:rsidR="000A59D9" w:rsidRPr="00B63547" w:rsidRDefault="000A59D9" w:rsidP="000A59D9">
      <w:pPr>
        <w:spacing w:after="291" w:line="266" w:lineRule="auto"/>
        <w:ind w:left="10" w:right="164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результатам освоения основной образовательной программы по предмету.</w:t>
      </w:r>
    </w:p>
    <w:p w:rsidR="000A59D9" w:rsidRPr="00B63547" w:rsidRDefault="000A59D9" w:rsidP="000A59D9">
      <w:pPr>
        <w:spacing w:after="291" w:line="266" w:lineRule="auto"/>
        <w:ind w:left="10" w:right="164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2.Проведение входной диагности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B63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5-8 классах(ФГОС), 9-11 классы.</w:t>
      </w:r>
    </w:p>
    <w:p w:rsidR="000A59D9" w:rsidRPr="00B63547" w:rsidRDefault="000A59D9" w:rsidP="000A59D9">
      <w:pPr>
        <w:spacing w:after="291" w:line="266" w:lineRule="auto"/>
        <w:ind w:left="10" w:right="164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входных контрольных работ по русскому языку.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(5-11классы).</w:t>
      </w:r>
    </w:p>
    <w:p w:rsidR="000A59D9" w:rsidRPr="00B63547" w:rsidRDefault="000A59D9" w:rsidP="000A59D9">
      <w:pPr>
        <w:spacing w:after="291" w:line="266" w:lineRule="auto"/>
        <w:ind w:left="10" w:right="164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3.Контрольные работы по преемственности в 5-х классах.</w:t>
      </w:r>
    </w:p>
    <w:p w:rsidR="000A59D9" w:rsidRPr="00B63547" w:rsidRDefault="000A59D9" w:rsidP="000A59D9">
      <w:pPr>
        <w:spacing w:after="291" w:line="266" w:lineRule="auto"/>
        <w:ind w:left="10" w:right="164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4.Подготовка к школьным и районным олимпиадам.</w:t>
      </w:r>
    </w:p>
    <w:p w:rsidR="000A59D9" w:rsidRPr="00B63547" w:rsidRDefault="000A59D9" w:rsidP="000A59D9">
      <w:pPr>
        <w:spacing w:after="291" w:line="266" w:lineRule="auto"/>
        <w:ind w:left="10" w:right="164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5.Планировавание подготовки к итоговому сочинению по литературе в 11 классе.</w:t>
      </w:r>
    </w:p>
    <w:p w:rsidR="000A59D9" w:rsidRPr="00B63547" w:rsidRDefault="000A59D9" w:rsidP="000A59D9">
      <w:pPr>
        <w:spacing w:after="291" w:line="266" w:lineRule="auto"/>
        <w:ind w:left="10" w:right="164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3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6.Административные контрольные срезы по русскому языку за 1 четверть в 5-8классах.Районный мониторинг в 9-11классах. </w:t>
      </w:r>
      <w:proofErr w:type="spellStart"/>
      <w:proofErr w:type="gramStart"/>
      <w:r w:rsidRPr="00B63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Анализ,диагностика</w:t>
      </w:r>
      <w:proofErr w:type="spellEnd"/>
      <w:proofErr w:type="gramEnd"/>
      <w:r w:rsidRPr="00B63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59D9" w:rsidRPr="00B63547" w:rsidRDefault="000A59D9" w:rsidP="000A59D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63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7.Доклад по теме: «Духовно-нравственное развитие и воспитание школьников в свете ФГОС второго поколения»</w:t>
      </w:r>
    </w:p>
    <w:p w:rsidR="000A59D9" w:rsidRPr="00B63547" w:rsidRDefault="000A59D9" w:rsidP="000A59D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A59D9" w:rsidRDefault="000A59D9" w:rsidP="000A59D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A59D9" w:rsidRDefault="000A59D9" w:rsidP="000A59D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A59D9" w:rsidRDefault="000A59D9" w:rsidP="000A59D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A59D9" w:rsidRDefault="000A59D9" w:rsidP="000A59D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A59D9" w:rsidRDefault="000A59D9" w:rsidP="000A59D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A59D9" w:rsidRDefault="000A59D9" w:rsidP="000A59D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A59D9" w:rsidRPr="0078392E" w:rsidRDefault="000A59D9" w:rsidP="000A59D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839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Слушали:</w:t>
      </w:r>
    </w:p>
    <w:p w:rsidR="000A59D9" w:rsidRPr="00E7658D" w:rsidRDefault="000A59D9" w:rsidP="000A59D9">
      <w:pPr>
        <w:spacing w:after="5" w:line="268" w:lineRule="auto"/>
        <w:ind w:left="-15"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E7658D">
        <w:rPr>
          <w:rFonts w:ascii="Times New Roman" w:eastAsia="Calibri" w:hAnsi="Times New Roman" w:cs="Times New Roman"/>
          <w:sz w:val="28"/>
          <w:szCs w:val="28"/>
        </w:rPr>
        <w:t xml:space="preserve">По первому вопросу выступила руководитель МО </w:t>
      </w:r>
      <w:proofErr w:type="spellStart"/>
      <w:r w:rsidRPr="00E7658D">
        <w:rPr>
          <w:rFonts w:ascii="Times New Roman" w:eastAsia="Calibri" w:hAnsi="Times New Roman" w:cs="Times New Roman"/>
          <w:sz w:val="28"/>
          <w:szCs w:val="28"/>
        </w:rPr>
        <w:t>Табурова</w:t>
      </w:r>
      <w:proofErr w:type="spellEnd"/>
      <w:r w:rsidRPr="00E7658D">
        <w:rPr>
          <w:rFonts w:ascii="Times New Roman" w:eastAsia="Calibri" w:hAnsi="Times New Roman" w:cs="Times New Roman"/>
          <w:sz w:val="28"/>
          <w:szCs w:val="28"/>
        </w:rPr>
        <w:t xml:space="preserve"> З.И., которая сообщила о том,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7658D">
        <w:rPr>
          <w:rFonts w:ascii="Times New Roman" w:eastAsia="Calibri" w:hAnsi="Times New Roman" w:cs="Times New Roman"/>
          <w:sz w:val="28"/>
          <w:szCs w:val="28"/>
        </w:rPr>
        <w:t>что</w:t>
      </w:r>
      <w:r w:rsidRPr="00E76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реализуемой ФГОС ООО </w:t>
      </w:r>
      <w:proofErr w:type="spellStart"/>
      <w:r w:rsidRPr="00E76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деятельностной</w:t>
      </w:r>
      <w:proofErr w:type="spellEnd"/>
      <w:r w:rsidRPr="00E76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парадигмой образования система планируемых результатов строится на основе </w:t>
      </w:r>
      <w:r w:rsidRPr="00E765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уровневого подхода</w:t>
      </w:r>
      <w:r w:rsidRPr="00E765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выделения ожидаемого уровня актуального развития большинства обучающихся и ближайшей перспективы их развития. Такой подход позволяет определять динамическую картину развития обучающихся, поощрять продвижение обучающихся, выстраивать индивидуальные траектории обучения с учетом зоны ближайшего развития ребенка. </w:t>
      </w:r>
    </w:p>
    <w:p w:rsidR="000A59D9" w:rsidRPr="0078392E" w:rsidRDefault="000A59D9" w:rsidP="000A59D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2.Абдурапова А.А. по УВР</w:t>
      </w:r>
      <w:r w:rsidRPr="0078392E">
        <w:rPr>
          <w:rFonts w:ascii="Times New Roman" w:eastAsia="Calibri" w:hAnsi="Times New Roman" w:cs="Times New Roman"/>
          <w:sz w:val="28"/>
          <w:szCs w:val="28"/>
        </w:rPr>
        <w:t xml:space="preserve"> – ознакомила присутствующих с аналитической справкой о проведении вводного контроля и итогового контроля по итогам 1 четверти. Были отмечены учащиеся, успевающие на «4» и «5». Также было подчёркнуто, что особого контроля требуют те, которые не успевают усваивать программу. В классах, показавших слабый процент качества и </w:t>
      </w:r>
      <w:proofErr w:type="spellStart"/>
      <w:r w:rsidRPr="0078392E">
        <w:rPr>
          <w:rFonts w:ascii="Times New Roman" w:eastAsia="Calibri" w:hAnsi="Times New Roman" w:cs="Times New Roman"/>
          <w:sz w:val="28"/>
          <w:szCs w:val="28"/>
        </w:rPr>
        <w:t>обученности</w:t>
      </w:r>
      <w:proofErr w:type="spellEnd"/>
      <w:r w:rsidRPr="0078392E">
        <w:rPr>
          <w:rFonts w:ascii="Times New Roman" w:eastAsia="Calibri" w:hAnsi="Times New Roman" w:cs="Times New Roman"/>
          <w:sz w:val="28"/>
          <w:szCs w:val="28"/>
        </w:rPr>
        <w:t xml:space="preserve">, рекомендовано составить план работы с учащимися и ликвидировать пробелы в </w:t>
      </w:r>
      <w:proofErr w:type="spellStart"/>
      <w:r w:rsidRPr="0078392E">
        <w:rPr>
          <w:rFonts w:ascii="Times New Roman" w:eastAsia="Calibri" w:hAnsi="Times New Roman" w:cs="Times New Roman"/>
          <w:sz w:val="28"/>
          <w:szCs w:val="28"/>
        </w:rPr>
        <w:t>ЗУНах</w:t>
      </w:r>
      <w:proofErr w:type="spellEnd"/>
      <w:r w:rsidRPr="007839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A59D9" w:rsidRDefault="000A59D9" w:rsidP="000A59D9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3.По третьему вопросу выступили учителя-предметники. </w:t>
      </w:r>
    </w:p>
    <w:p w:rsidR="000A59D9" w:rsidRPr="00F8045E" w:rsidRDefault="000A59D9" w:rsidP="000A59D9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8045E">
        <w:rPr>
          <w:rFonts w:ascii="Times New Roman" w:hAnsi="Times New Roman"/>
          <w:sz w:val="28"/>
          <w:szCs w:val="28"/>
        </w:rPr>
        <w:t xml:space="preserve">роблема преемственности обучения и адаптации пятиклассников по-прежнему остается одной из главных в работе педагогического коллектива </w:t>
      </w:r>
      <w:proofErr w:type="gramStart"/>
      <w:r w:rsidRPr="00F8045E">
        <w:rPr>
          <w:rFonts w:ascii="Times New Roman" w:hAnsi="Times New Roman"/>
          <w:sz w:val="28"/>
          <w:szCs w:val="28"/>
        </w:rPr>
        <w:t>и  требует</w:t>
      </w:r>
      <w:proofErr w:type="gramEnd"/>
      <w:r w:rsidRPr="00F8045E">
        <w:rPr>
          <w:rFonts w:ascii="Times New Roman" w:hAnsi="Times New Roman"/>
          <w:sz w:val="28"/>
          <w:szCs w:val="28"/>
        </w:rPr>
        <w:t xml:space="preserve"> координации совместных действий учителя и  ученика.</w:t>
      </w:r>
    </w:p>
    <w:p w:rsidR="000A59D9" w:rsidRPr="00F8045E" w:rsidRDefault="000A59D9" w:rsidP="000A59D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045E">
        <w:rPr>
          <w:rFonts w:ascii="Times New Roman" w:hAnsi="Times New Roman"/>
          <w:sz w:val="28"/>
          <w:szCs w:val="28"/>
        </w:rPr>
        <w:t xml:space="preserve">В целом результаты проверки показали, что пятиклассники </w:t>
      </w:r>
      <w:r>
        <w:rPr>
          <w:rFonts w:ascii="Times New Roman" w:hAnsi="Times New Roman"/>
          <w:sz w:val="28"/>
          <w:szCs w:val="28"/>
        </w:rPr>
        <w:t>имеют удовлетворительные знания.</w:t>
      </w:r>
    </w:p>
    <w:p w:rsidR="005C434F" w:rsidRPr="005C434F" w:rsidRDefault="005C434F" w:rsidP="005C434F">
      <w:pPr>
        <w:pStyle w:val="a5"/>
        <w:shd w:val="clear" w:color="auto" w:fill="FFFFFF"/>
        <w:rPr>
          <w:rFonts w:ascii="Verdana" w:hAnsi="Verdana"/>
          <w:color w:val="000000"/>
        </w:rPr>
      </w:pPr>
      <w:r>
        <w:rPr>
          <w:rFonts w:eastAsia="Calibri"/>
          <w:sz w:val="28"/>
          <w:szCs w:val="28"/>
        </w:rPr>
        <w:t xml:space="preserve">4.По четвертому </w:t>
      </w:r>
      <w:r w:rsidRPr="005C434F">
        <w:rPr>
          <w:rFonts w:ascii="Verdana" w:hAnsi="Verdana"/>
          <w:color w:val="000000"/>
        </w:rPr>
        <w:t>вопросу заслушали Алиеву Д.Ю.</w:t>
      </w:r>
      <w:r w:rsidRPr="005C434F">
        <w:rPr>
          <w:rFonts w:ascii="Verdana" w:hAnsi="Verdana"/>
          <w:color w:val="000000"/>
        </w:rPr>
        <w:t>, которая познакомила учителей с пл</w:t>
      </w:r>
      <w:r>
        <w:rPr>
          <w:rFonts w:ascii="Verdana" w:hAnsi="Verdana"/>
          <w:color w:val="000000"/>
        </w:rPr>
        <w:t>аном проведения районных олимпи</w:t>
      </w:r>
      <w:r w:rsidRPr="005C434F">
        <w:rPr>
          <w:rFonts w:ascii="Verdana" w:hAnsi="Verdana"/>
          <w:color w:val="000000"/>
        </w:rPr>
        <w:t>ад и школьных</w:t>
      </w:r>
    </w:p>
    <w:p w:rsidR="005C434F" w:rsidRPr="005C434F" w:rsidRDefault="005C434F" w:rsidP="005C434F">
      <w:pPr>
        <w:pStyle w:val="a5"/>
        <w:shd w:val="clear" w:color="auto" w:fill="FFFFFF"/>
        <w:rPr>
          <w:rFonts w:ascii="Verdana" w:hAnsi="Verdana"/>
          <w:color w:val="000000"/>
        </w:rPr>
      </w:pPr>
      <w:r w:rsidRPr="005C434F">
        <w:rPr>
          <w:rFonts w:ascii="Verdana" w:hAnsi="Verdana"/>
          <w:color w:val="000000"/>
        </w:rPr>
        <w:t xml:space="preserve">Решение: Провести школьные олимпиады по предметам согласно </w:t>
      </w:r>
      <w:proofErr w:type="gramStart"/>
      <w:r w:rsidRPr="005C434F">
        <w:rPr>
          <w:rFonts w:ascii="Verdana" w:hAnsi="Verdana"/>
          <w:color w:val="000000"/>
        </w:rPr>
        <w:t>плану .</w:t>
      </w:r>
      <w:proofErr w:type="gramEnd"/>
      <w:r w:rsidRPr="005C434F">
        <w:rPr>
          <w:rFonts w:ascii="Verdana" w:hAnsi="Verdana"/>
          <w:color w:val="000000"/>
        </w:rPr>
        <w:t xml:space="preserve"> Продолжить подготовку сильных учащихся к районным олимпи</w:t>
      </w:r>
      <w:r w:rsidRPr="005C434F">
        <w:rPr>
          <w:rFonts w:ascii="Verdana" w:hAnsi="Verdana"/>
          <w:color w:val="000000"/>
        </w:rPr>
        <w:t>адам. Принять участие в районны</w:t>
      </w:r>
      <w:r w:rsidRPr="005C434F">
        <w:rPr>
          <w:rFonts w:ascii="Verdana" w:hAnsi="Verdana"/>
          <w:color w:val="000000"/>
        </w:rPr>
        <w:t xml:space="preserve">х </w:t>
      </w:r>
      <w:r w:rsidRPr="005C434F">
        <w:rPr>
          <w:rFonts w:ascii="Verdana" w:hAnsi="Verdana"/>
          <w:color w:val="000000"/>
        </w:rPr>
        <w:t>олимпиадах</w:t>
      </w:r>
    </w:p>
    <w:p w:rsidR="000A59D9" w:rsidRPr="00BF647B" w:rsidRDefault="000A59D9" w:rsidP="000A59D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BF647B">
        <w:rPr>
          <w:rFonts w:eastAsia="Calibri"/>
          <w:sz w:val="28"/>
          <w:szCs w:val="28"/>
          <w:lang w:eastAsia="en-US"/>
        </w:rPr>
        <w:t>.</w:t>
      </w:r>
      <w:r w:rsidRPr="00BF647B">
        <w:rPr>
          <w:rStyle w:val="c11"/>
          <w:color w:val="000000"/>
          <w:sz w:val="28"/>
          <w:szCs w:val="28"/>
        </w:rPr>
        <w:t>Бектемирова А.М.</w:t>
      </w:r>
      <w:r>
        <w:rPr>
          <w:rStyle w:val="c11"/>
          <w:color w:val="000000"/>
          <w:sz w:val="28"/>
          <w:szCs w:val="28"/>
        </w:rPr>
        <w:t xml:space="preserve"> </w:t>
      </w:r>
      <w:r w:rsidRPr="00BF647B">
        <w:rPr>
          <w:rStyle w:val="c11"/>
          <w:color w:val="000000"/>
          <w:sz w:val="28"/>
          <w:szCs w:val="28"/>
        </w:rPr>
        <w:t>ознакомила учителей-предметников с </w:t>
      </w:r>
      <w:r w:rsidRPr="00BF647B">
        <w:rPr>
          <w:rStyle w:val="c0"/>
          <w:b/>
          <w:bCs/>
          <w:color w:val="000000"/>
          <w:sz w:val="28"/>
          <w:szCs w:val="28"/>
        </w:rPr>
        <w:t>порядком проведения итогового сочинения (изложения)</w:t>
      </w:r>
      <w:r w:rsidRPr="00BF647B">
        <w:rPr>
          <w:rStyle w:val="c1"/>
          <w:color w:val="000000"/>
          <w:sz w:val="28"/>
          <w:szCs w:val="28"/>
        </w:rPr>
        <w:t>. Учитель дал рекомендации, пояснения, так как уже не раз готовит ученик к написанию итогового с</w:t>
      </w:r>
      <w:r>
        <w:rPr>
          <w:rStyle w:val="c1"/>
          <w:color w:val="000000"/>
          <w:sz w:val="28"/>
          <w:szCs w:val="28"/>
        </w:rPr>
        <w:t xml:space="preserve">очинения.  Она обратила особое </w:t>
      </w:r>
      <w:r w:rsidRPr="00BF647B">
        <w:rPr>
          <w:rStyle w:val="c1"/>
          <w:color w:val="000000"/>
          <w:sz w:val="28"/>
          <w:szCs w:val="28"/>
        </w:rPr>
        <w:t>внимание на:</w:t>
      </w:r>
    </w:p>
    <w:p w:rsidR="000A59D9" w:rsidRPr="00BF647B" w:rsidRDefault="000A59D9" w:rsidP="000A59D9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BF647B">
        <w:rPr>
          <w:rStyle w:val="c1"/>
          <w:color w:val="000000"/>
          <w:sz w:val="28"/>
          <w:szCs w:val="28"/>
        </w:rPr>
        <w:t>- единые бланки для написания сочинения (изложения);</w:t>
      </w:r>
    </w:p>
    <w:p w:rsidR="000A59D9" w:rsidRPr="00BF647B" w:rsidRDefault="000A59D9" w:rsidP="000A59D9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BF647B">
        <w:rPr>
          <w:rStyle w:val="c1"/>
          <w:color w:val="000000"/>
          <w:sz w:val="28"/>
          <w:szCs w:val="28"/>
        </w:rPr>
        <w:t>-проверка сочинений осуществляется экспертами, входящими в состав комиссий образовательных организаций;</w:t>
      </w:r>
    </w:p>
    <w:p w:rsidR="000A59D9" w:rsidRPr="00BF647B" w:rsidRDefault="000A59D9" w:rsidP="000A59D9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BF647B">
        <w:rPr>
          <w:rStyle w:val="c1"/>
          <w:color w:val="000000"/>
          <w:sz w:val="28"/>
          <w:szCs w:val="28"/>
        </w:rPr>
        <w:lastRenderedPageBreak/>
        <w:t>- для выпускников прошлых лет итоговое сочинение может проводиться в первую среду февраля и первую рабочую среду мая.</w:t>
      </w:r>
    </w:p>
    <w:p w:rsidR="000A59D9" w:rsidRPr="00BF647B" w:rsidRDefault="000A59D9" w:rsidP="000A59D9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BF647B">
        <w:rPr>
          <w:rStyle w:val="c1"/>
          <w:color w:val="000000"/>
          <w:sz w:val="28"/>
          <w:szCs w:val="28"/>
        </w:rPr>
        <w:t>- во время проведения итогового сочинения (изложения) обучающимся, выпускникам прошлых лет запрещается пользоваться текстами литературного материала (художественные произведения, дневники, мемуары, публицистику).</w:t>
      </w:r>
    </w:p>
    <w:p w:rsidR="000A59D9" w:rsidRPr="00BF647B" w:rsidRDefault="000A59D9" w:rsidP="000A59D9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BF647B">
        <w:rPr>
          <w:rStyle w:val="c1"/>
          <w:color w:val="000000"/>
          <w:sz w:val="28"/>
          <w:szCs w:val="28"/>
        </w:rPr>
        <w:t>- во время проведения итогового сочинения (изложения) на рабочем столе обучающегося, выпускника прошлых лет, помимо регистрационного бланка и бланков записи, находятся: ручка (</w:t>
      </w:r>
      <w:proofErr w:type="spellStart"/>
      <w:r w:rsidRPr="00BF647B">
        <w:rPr>
          <w:rStyle w:val="c1"/>
          <w:color w:val="000000"/>
          <w:sz w:val="28"/>
          <w:szCs w:val="28"/>
        </w:rPr>
        <w:t>гелевая</w:t>
      </w:r>
      <w:proofErr w:type="spellEnd"/>
      <w:r w:rsidRPr="00BF647B">
        <w:rPr>
          <w:rStyle w:val="c1"/>
          <w:color w:val="000000"/>
          <w:sz w:val="28"/>
          <w:szCs w:val="28"/>
        </w:rPr>
        <w:t>, капиллярная или перьевая с чернилами черного цвета); документ, удостоверяющий личность; при необходимости лекарства и питание; орфографический словарь, выданный членами комиссии образовательной организации.</w:t>
      </w:r>
    </w:p>
    <w:p w:rsidR="000A59D9" w:rsidRPr="00BF647B" w:rsidRDefault="000A59D9" w:rsidP="000A59D9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BF647B">
        <w:rPr>
          <w:rStyle w:val="c1"/>
          <w:color w:val="000000"/>
          <w:sz w:val="28"/>
          <w:szCs w:val="28"/>
        </w:rPr>
        <w:t>- во время проведения итогового сочинения (изложения) обучающимся, выпускникам прошлых лет запрещено иметь при себе средства связи, фото, аудио и видеоаппаратуру, справочные материалы, письменные заметки и иные средства хранения и передачи информации.</w:t>
      </w:r>
    </w:p>
    <w:p w:rsidR="000A59D9" w:rsidRPr="00BF647B" w:rsidRDefault="000A59D9" w:rsidP="000A59D9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F647B">
        <w:rPr>
          <w:rStyle w:val="c0"/>
          <w:b/>
          <w:bCs/>
          <w:color w:val="000000"/>
          <w:sz w:val="28"/>
          <w:szCs w:val="28"/>
        </w:rPr>
        <w:t>     </w:t>
      </w:r>
      <w:r w:rsidRPr="00BF647B">
        <w:rPr>
          <w:rStyle w:val="c1"/>
          <w:color w:val="000000"/>
          <w:sz w:val="28"/>
          <w:szCs w:val="28"/>
        </w:rPr>
        <w:t> Бектемировой А М., учителю русского языка и литературы, работающей в 11 классе, довести до сведения учеников и их родителей всю изложенную выше информацию.</w:t>
      </w:r>
    </w:p>
    <w:p w:rsidR="000A59D9" w:rsidRDefault="000A59D9" w:rsidP="000A59D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6.По шестому</w:t>
      </w:r>
      <w:r w:rsidRPr="0078392E">
        <w:rPr>
          <w:rFonts w:ascii="Times New Roman" w:eastAsia="Calibri" w:hAnsi="Times New Roman" w:cs="Times New Roman"/>
          <w:sz w:val="28"/>
          <w:szCs w:val="28"/>
        </w:rPr>
        <w:t xml:space="preserve"> вопросу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выступила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Абдурапова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</w:t>
      </w:r>
      <w:r w:rsidRPr="0078392E">
        <w:rPr>
          <w:rFonts w:ascii="Times New Roman" w:eastAsia="Calibri" w:hAnsi="Times New Roman" w:cs="Times New Roman"/>
          <w:sz w:val="28"/>
          <w:szCs w:val="28"/>
        </w:rPr>
        <w:t>, которая сообщила о прохождении государственных программ и выполнении практической части за 1 четверть текущего учебного года. Она отметила, что все педагоги выполнили программу. Отставаний нет.</w:t>
      </w:r>
    </w:p>
    <w:p w:rsidR="000A59D9" w:rsidRPr="00CB15FA" w:rsidRDefault="000A59D9" w:rsidP="000A59D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3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7.Доклад по теме: «Духовно-нравственное развитие и воспитание школьников в свете ФГОС второго </w:t>
      </w:r>
      <w:proofErr w:type="gramStart"/>
      <w:r w:rsidRPr="00B63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Прилагается)</w:t>
      </w:r>
    </w:p>
    <w:p w:rsidR="005C434F" w:rsidRPr="005C434F" w:rsidRDefault="005C434F" w:rsidP="005C434F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C434F">
        <w:rPr>
          <w:rFonts w:ascii="Times New Roman" w:eastAsia="Calibri" w:hAnsi="Times New Roman" w:cs="Times New Roman"/>
          <w:b/>
          <w:sz w:val="28"/>
          <w:szCs w:val="28"/>
        </w:rPr>
        <w:t>Постановили:</w:t>
      </w:r>
    </w:p>
    <w:p w:rsidR="005C434F" w:rsidRPr="002E4352" w:rsidRDefault="005C434F" w:rsidP="005C434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DC3">
        <w:rPr>
          <w:rFonts w:ascii="Times New Roman" w:eastAsia="Calibri" w:hAnsi="Times New Roman" w:cs="Times New Roman"/>
          <w:sz w:val="28"/>
          <w:szCs w:val="28"/>
        </w:rPr>
        <w:t>Улучшить качество методической работы, активнее использовать в своей работе материалы сайта</w:t>
      </w:r>
    </w:p>
    <w:p w:rsidR="005C434F" w:rsidRDefault="005C434F" w:rsidP="005C434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</w:t>
      </w:r>
      <w:r w:rsidRPr="002E4352">
        <w:rPr>
          <w:rFonts w:ascii="Times New Roman" w:eastAsia="Calibri" w:hAnsi="Times New Roman" w:cs="Times New Roman"/>
          <w:sz w:val="28"/>
          <w:szCs w:val="28"/>
        </w:rPr>
        <w:t>реподавателям продолжить дальнейшую работу по повышению качества знаний. При подготовке к ОГЭ и ЕГЭ проводить диагностику уровня знаний по предмету в 9, 10, 11 классах, выявлять наиболее характерные ошибки и работать по их устранению. Использовать прием технологии развития критического мышления на стадии рефлексии на уроках и во внеклассной работе для усиления мотивации учебной деятельности учащихся</w:t>
      </w:r>
    </w:p>
    <w:p w:rsidR="000A59D9" w:rsidRPr="00B63547" w:rsidRDefault="000A59D9" w:rsidP="000A59D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A59D9" w:rsidRPr="0078392E" w:rsidRDefault="000A59D9" w:rsidP="000A59D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78392E">
        <w:rPr>
          <w:rFonts w:ascii="Times New Roman" w:eastAsia="Calibri" w:hAnsi="Times New Roman" w:cs="Times New Roman"/>
          <w:sz w:val="28"/>
          <w:szCs w:val="28"/>
        </w:rPr>
        <w:t xml:space="preserve">Председатель                   </w:t>
      </w:r>
      <w:proofErr w:type="spellStart"/>
      <w:r w:rsidRPr="0078392E">
        <w:rPr>
          <w:rFonts w:ascii="Times New Roman" w:eastAsia="Calibri" w:hAnsi="Times New Roman" w:cs="Times New Roman"/>
          <w:sz w:val="28"/>
          <w:szCs w:val="28"/>
        </w:rPr>
        <w:t>Табурова</w:t>
      </w:r>
      <w:proofErr w:type="spellEnd"/>
      <w:r w:rsidRPr="0078392E">
        <w:rPr>
          <w:rFonts w:ascii="Times New Roman" w:eastAsia="Calibri" w:hAnsi="Times New Roman" w:cs="Times New Roman"/>
          <w:sz w:val="28"/>
          <w:szCs w:val="28"/>
        </w:rPr>
        <w:t xml:space="preserve"> З.И.</w:t>
      </w:r>
    </w:p>
    <w:p w:rsidR="000A59D9" w:rsidRPr="0078392E" w:rsidRDefault="000A59D9" w:rsidP="000A59D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92E">
        <w:rPr>
          <w:rFonts w:ascii="Times New Roman" w:eastAsia="Calibri" w:hAnsi="Times New Roman" w:cs="Times New Roman"/>
          <w:sz w:val="28"/>
          <w:szCs w:val="28"/>
        </w:rPr>
        <w:t>Секретарь                       Арсланова М.Н.</w:t>
      </w:r>
    </w:p>
    <w:p w:rsidR="00BC6CEA" w:rsidRDefault="00BC6CEA"/>
    <w:sectPr w:rsidR="00BC6CEA" w:rsidSect="000A59D9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9D9"/>
    <w:rsid w:val="000A59D9"/>
    <w:rsid w:val="005C434F"/>
    <w:rsid w:val="00BC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3670"/>
  <w15:chartTrackingRefBased/>
  <w15:docId w15:val="{A760B306-69A6-4B43-B115-EA2FBCB4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A5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0A59D9"/>
  </w:style>
  <w:style w:type="character" w:customStyle="1" w:styleId="c0">
    <w:name w:val="c0"/>
    <w:basedOn w:val="a0"/>
    <w:rsid w:val="000A59D9"/>
  </w:style>
  <w:style w:type="character" w:customStyle="1" w:styleId="c1">
    <w:name w:val="c1"/>
    <w:basedOn w:val="a0"/>
    <w:rsid w:val="000A59D9"/>
  </w:style>
  <w:style w:type="paragraph" w:customStyle="1" w:styleId="c4">
    <w:name w:val="c4"/>
    <w:basedOn w:val="a"/>
    <w:rsid w:val="000A5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5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59D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C4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4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2019-01-18T21:21:00Z</cp:lastPrinted>
  <dcterms:created xsi:type="dcterms:W3CDTF">2019-01-18T20:31:00Z</dcterms:created>
  <dcterms:modified xsi:type="dcterms:W3CDTF">2019-01-18T21:21:00Z</dcterms:modified>
</cp:coreProperties>
</file>