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50" w:rsidRDefault="00E07F50" w:rsidP="00E07F50">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71A45075" wp14:editId="47AF9243">
                <wp:simplePos x="0" y="0"/>
                <wp:positionH relativeFrom="column">
                  <wp:posOffset>-173990</wp:posOffset>
                </wp:positionH>
                <wp:positionV relativeFrom="paragraph">
                  <wp:posOffset>-179070</wp:posOffset>
                </wp:positionV>
                <wp:extent cx="6953250" cy="1828800"/>
                <wp:effectExtent l="0" t="0" r="0" b="3810"/>
                <wp:wrapNone/>
                <wp:docPr id="6" name="Поле 6"/>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a:effectLst/>
                      </wps:spPr>
                      <wps:txbx>
                        <w:txbxContent>
                          <w:p w:rsidR="00E07F50" w:rsidRPr="00105F09" w:rsidRDefault="00E07F50" w:rsidP="00E07F50">
                            <w:pPr>
                              <w:jc w:val="center"/>
                              <w:rPr>
                                <w:rFonts w:ascii="Times New Roman" w:hAnsi="Times New Roman" w:cs="Times New Roman"/>
                                <w:b/>
                                <w:sz w:val="26"/>
                                <w:szCs w:val="26"/>
                              </w:rPr>
                            </w:pPr>
                            <w:r w:rsidRPr="00105F09">
                              <w:rPr>
                                <w:rFonts w:ascii="Times New Roman" w:hAnsi="Times New Roman" w:cs="Times New Roman"/>
                                <w:b/>
                                <w:sz w:val="26"/>
                                <w:szCs w:val="26"/>
                              </w:rPr>
                              <w:t>МКОУ «Кафыркумухская средняя общеобразовательная школа имени М.А.Алхлаева»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1A45075" id="_x0000_t202" coordsize="21600,21600" o:spt="202" path="m,l,21600r21600,l21600,xe">
                <v:stroke joinstyle="miter"/>
                <v:path gradientshapeok="t" o:connecttype="rect"/>
              </v:shapetype>
              <v:shape id="Поле 6" o:spid="_x0000_s1026" type="#_x0000_t202" style="position:absolute;margin-left:-13.7pt;margin-top:-14.1pt;width:54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" filled="f" stroked="f">
                <v:textbox style="mso-fit-shape-to-text:t">
                  <w:txbxContent>
                    <w:p w:rsidR="00E07F50" w:rsidRPr="00105F09" w:rsidRDefault="00E07F50" w:rsidP="00E07F50">
                      <w:pPr>
                        <w:jc w:val="center"/>
                        <w:rPr>
                          <w:rFonts w:ascii="Times New Roman" w:hAnsi="Times New Roman" w:cs="Times New Roman"/>
                          <w:b/>
                          <w:sz w:val="26"/>
                          <w:szCs w:val="26"/>
                        </w:rPr>
                      </w:pPr>
                      <w:r w:rsidRPr="00105F09">
                        <w:rPr>
                          <w:rFonts w:ascii="Times New Roman" w:hAnsi="Times New Roman" w:cs="Times New Roman"/>
                          <w:b/>
                          <w:sz w:val="26"/>
                          <w:szCs w:val="26"/>
                        </w:rPr>
                        <w:t>МКОУ «Кафыркумухская средняя общеобразовательная школа имени М.А.Алхлаева»</w:t>
                      </w:r>
                    </w:p>
                  </w:txbxContent>
                </v:textbox>
              </v:shape>
            </w:pict>
          </mc:Fallback>
        </mc:AlternateContent>
      </w: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358AF4A0" wp14:editId="2ED76143">
                <wp:simplePos x="0" y="0"/>
                <wp:positionH relativeFrom="column">
                  <wp:posOffset>4093210</wp:posOffset>
                </wp:positionH>
                <wp:positionV relativeFrom="paragraph">
                  <wp:posOffset>43815</wp:posOffset>
                </wp:positionV>
                <wp:extent cx="2533650" cy="1828800"/>
                <wp:effectExtent l="0" t="0" r="0" b="0"/>
                <wp:wrapNone/>
                <wp:docPr id="5" name="Поле 5"/>
                <wp:cNvGraphicFramePr/>
                <a:graphic xmlns:a="http://schemas.openxmlformats.org/drawingml/2006/main">
                  <a:graphicData uri="http://schemas.microsoft.com/office/word/2010/wordprocessingShape">
                    <wps:wsp>
                      <wps:cNvSpPr txBox="1"/>
                      <wps:spPr>
                        <a:xfrm>
                          <a:off x="0" y="0"/>
                          <a:ext cx="2533650" cy="1828800"/>
                        </a:xfrm>
                        <a:prstGeom prst="rect">
                          <a:avLst/>
                        </a:prstGeom>
                        <a:noFill/>
                        <a:ln>
                          <a:noFill/>
                        </a:ln>
                        <a:effectLst/>
                      </wps:spPr>
                      <wps:txbx>
                        <w:txbxContent>
                          <w:p w:rsidR="00E07F50" w:rsidRPr="004672D8" w:rsidRDefault="00E07F50" w:rsidP="00E07F50">
                            <w:pPr>
                              <w:jc w:val="center"/>
                              <w:rPr>
                                <w:rFonts w:ascii="Times New Roman" w:hAnsi="Times New Roman" w:cs="Times New Roman"/>
                                <w:sz w:val="28"/>
                              </w:rPr>
                            </w:pPr>
                            <w:r w:rsidRPr="004672D8">
                              <w:rPr>
                                <w:rFonts w:ascii="Times New Roman" w:hAnsi="Times New Roman" w:cs="Times New Roman"/>
                                <w:sz w:val="28"/>
                              </w:rPr>
                              <w:t>УТВЕРЖДАЮ</w:t>
                            </w:r>
                          </w:p>
                          <w:p w:rsidR="00E07F50" w:rsidRPr="004672D8" w:rsidRDefault="00E07F50" w:rsidP="00E07F50">
                            <w:pPr>
                              <w:jc w:val="center"/>
                              <w:rPr>
                                <w:rFonts w:ascii="Times New Roman" w:hAnsi="Times New Roman" w:cs="Times New Roman"/>
                              </w:rPr>
                            </w:pPr>
                            <w:r w:rsidRPr="004672D8">
                              <w:rPr>
                                <w:rFonts w:ascii="Times New Roman" w:hAnsi="Times New Roman" w:cs="Times New Roman"/>
                              </w:rPr>
                              <w:t>Директор____</w:t>
                            </w:r>
                            <w:r>
                              <w:rPr>
                                <w:rFonts w:ascii="Times New Roman" w:hAnsi="Times New Roman" w:cs="Times New Roman"/>
                              </w:rPr>
                              <w:t>____</w:t>
                            </w:r>
                            <w:r w:rsidRPr="004672D8">
                              <w:rPr>
                                <w:rFonts w:ascii="Times New Roman" w:hAnsi="Times New Roman" w:cs="Times New Roman"/>
                              </w:rPr>
                              <w:t>Казимов К.А.</w:t>
                            </w:r>
                          </w:p>
                          <w:p w:rsidR="00E07F50" w:rsidRPr="004672D8" w:rsidRDefault="00E07F50" w:rsidP="00E07F50">
                            <w:pPr>
                              <w:jc w:val="center"/>
                            </w:pPr>
                            <w:r w:rsidRPr="004672D8">
                              <w:rPr>
                                <w:rFonts w:ascii="Times New Roman" w:hAnsi="Times New Roman" w:cs="Times New Roman"/>
                              </w:rPr>
                              <w:t xml:space="preserve">Приказ </w:t>
                            </w:r>
                            <w:r>
                              <w:rPr>
                                <w:rFonts w:ascii="Times New Roman" w:hAnsi="Times New Roman" w:cs="Times New Roman"/>
                              </w:rPr>
                              <w:t xml:space="preserve">№ 25 </w:t>
                            </w:r>
                            <w:r w:rsidRPr="004672D8">
                              <w:rPr>
                                <w:rFonts w:ascii="Times New Roman" w:hAnsi="Times New Roman" w:cs="Times New Roman"/>
                              </w:rPr>
                              <w:t>от</w:t>
                            </w:r>
                            <w:r>
                              <w:rPr>
                                <w:rFonts w:ascii="Times New Roman" w:hAnsi="Times New Roman" w:cs="Times New Roman"/>
                              </w:rPr>
                              <w:t xml:space="preserve"> 06.09.</w:t>
                            </w:r>
                            <w:r w:rsidRPr="004672D8">
                              <w:rPr>
                                <w:rFonts w:ascii="Times New Roman" w:hAnsi="Times New Roman" w:cs="Times New Roman"/>
                              </w:rPr>
                              <w:t>201</w:t>
                            </w:r>
                            <w:r>
                              <w:rPr>
                                <w:rFonts w:ascii="Times New Roman" w:hAnsi="Times New Roman" w:cs="Times New Roman"/>
                              </w:rPr>
                              <w:t>8</w:t>
                            </w:r>
                            <w:r w:rsidRPr="004672D8">
                              <w:rPr>
                                <w:rFonts w:ascii="Times New Roman" w:hAnsi="Times New Roman" w:cs="Times New Roman"/>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8AF4A0" id="Поле 5" o:spid="_x0000_s1027" type="#_x0000_t202" style="position:absolute;margin-left:322.3pt;margin-top:3.45pt;width:199.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" filled="f" stroked="f">
                <v:textbox style="mso-fit-shape-to-text:t">
                  <w:txbxContent>
                    <w:p w:rsidR="00E07F50" w:rsidRPr="004672D8" w:rsidRDefault="00E07F50" w:rsidP="00E07F50">
                      <w:pPr>
                        <w:jc w:val="center"/>
                        <w:rPr>
                          <w:rFonts w:ascii="Times New Roman" w:hAnsi="Times New Roman" w:cs="Times New Roman"/>
                          <w:sz w:val="28"/>
                        </w:rPr>
                      </w:pPr>
                      <w:r w:rsidRPr="004672D8">
                        <w:rPr>
                          <w:rFonts w:ascii="Times New Roman" w:hAnsi="Times New Roman" w:cs="Times New Roman"/>
                          <w:sz w:val="28"/>
                        </w:rPr>
                        <w:t>УТВЕРЖДАЮ</w:t>
                      </w:r>
                    </w:p>
                    <w:p w:rsidR="00E07F50" w:rsidRPr="004672D8" w:rsidRDefault="00E07F50" w:rsidP="00E07F50">
                      <w:pPr>
                        <w:jc w:val="center"/>
                        <w:rPr>
                          <w:rFonts w:ascii="Times New Roman" w:hAnsi="Times New Roman" w:cs="Times New Roman"/>
                        </w:rPr>
                      </w:pPr>
                      <w:r w:rsidRPr="004672D8">
                        <w:rPr>
                          <w:rFonts w:ascii="Times New Roman" w:hAnsi="Times New Roman" w:cs="Times New Roman"/>
                        </w:rPr>
                        <w:t>Директор____</w:t>
                      </w:r>
                      <w:r>
                        <w:rPr>
                          <w:rFonts w:ascii="Times New Roman" w:hAnsi="Times New Roman" w:cs="Times New Roman"/>
                        </w:rPr>
                        <w:t>____</w:t>
                      </w:r>
                      <w:r w:rsidRPr="004672D8">
                        <w:rPr>
                          <w:rFonts w:ascii="Times New Roman" w:hAnsi="Times New Roman" w:cs="Times New Roman"/>
                        </w:rPr>
                        <w:t>Казимов К.А.</w:t>
                      </w:r>
                    </w:p>
                    <w:p w:rsidR="00E07F50" w:rsidRPr="004672D8" w:rsidRDefault="00E07F50" w:rsidP="00E07F50">
                      <w:pPr>
                        <w:jc w:val="center"/>
                      </w:pPr>
                      <w:r w:rsidRPr="004672D8">
                        <w:rPr>
                          <w:rFonts w:ascii="Times New Roman" w:hAnsi="Times New Roman" w:cs="Times New Roman"/>
                        </w:rPr>
                        <w:t xml:space="preserve">Приказ </w:t>
                      </w:r>
                      <w:r>
                        <w:rPr>
                          <w:rFonts w:ascii="Times New Roman" w:hAnsi="Times New Roman" w:cs="Times New Roman"/>
                        </w:rPr>
                        <w:t xml:space="preserve">№ 25 </w:t>
                      </w:r>
                      <w:r w:rsidRPr="004672D8">
                        <w:rPr>
                          <w:rFonts w:ascii="Times New Roman" w:hAnsi="Times New Roman" w:cs="Times New Roman"/>
                        </w:rPr>
                        <w:t>от</w:t>
                      </w:r>
                      <w:r>
                        <w:rPr>
                          <w:rFonts w:ascii="Times New Roman" w:hAnsi="Times New Roman" w:cs="Times New Roman"/>
                        </w:rPr>
                        <w:t xml:space="preserve"> 06.09.</w:t>
                      </w:r>
                      <w:r w:rsidRPr="004672D8">
                        <w:rPr>
                          <w:rFonts w:ascii="Times New Roman" w:hAnsi="Times New Roman" w:cs="Times New Roman"/>
                        </w:rPr>
                        <w:t>201</w:t>
                      </w:r>
                      <w:r>
                        <w:rPr>
                          <w:rFonts w:ascii="Times New Roman" w:hAnsi="Times New Roman" w:cs="Times New Roman"/>
                        </w:rPr>
                        <w:t>8</w:t>
                      </w:r>
                      <w:r w:rsidRPr="004672D8">
                        <w:rPr>
                          <w:rFonts w:ascii="Times New Roman" w:hAnsi="Times New Roman" w:cs="Times New Roman"/>
                        </w:rPr>
                        <w:t>г.</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BB1797" wp14:editId="7F84C3EF">
                <wp:simplePos x="0" y="0"/>
                <wp:positionH relativeFrom="column">
                  <wp:posOffset>-2540</wp:posOffset>
                </wp:positionH>
                <wp:positionV relativeFrom="paragraph">
                  <wp:posOffset>53340</wp:posOffset>
                </wp:positionV>
                <wp:extent cx="2114550" cy="981075"/>
                <wp:effectExtent l="0" t="0" r="0" b="9525"/>
                <wp:wrapNone/>
                <wp:docPr id="4" name="Поле 4"/>
                <wp:cNvGraphicFramePr/>
                <a:graphic xmlns:a="http://schemas.openxmlformats.org/drawingml/2006/main">
                  <a:graphicData uri="http://schemas.microsoft.com/office/word/2010/wordprocessingShape">
                    <wps:wsp>
                      <wps:cNvSpPr txBox="1"/>
                      <wps:spPr>
                        <a:xfrm>
                          <a:off x="0" y="0"/>
                          <a:ext cx="2114550" cy="981075"/>
                        </a:xfrm>
                        <a:prstGeom prst="rect">
                          <a:avLst/>
                        </a:prstGeom>
                        <a:noFill/>
                        <a:ln>
                          <a:noFill/>
                        </a:ln>
                        <a:effectLst/>
                      </wps:spPr>
                      <wps:txbx>
                        <w:txbxContent>
                          <w:p w:rsidR="00E07F50" w:rsidRPr="004672D8" w:rsidRDefault="00E07F50" w:rsidP="00E07F50">
                            <w:pPr>
                              <w:rPr>
                                <w:rFonts w:ascii="Times New Roman" w:hAnsi="Times New Roman" w:cs="Times New Roman"/>
                              </w:rPr>
                            </w:pPr>
                            <w:r w:rsidRPr="004672D8">
                              <w:rPr>
                                <w:rFonts w:ascii="Times New Roman" w:hAnsi="Times New Roman" w:cs="Times New Roman"/>
                              </w:rPr>
                              <w:t>Принято решением педагогического совета</w:t>
                            </w:r>
                          </w:p>
                          <w:p w:rsidR="00E07F50" w:rsidRPr="004672D8" w:rsidRDefault="00E07F50" w:rsidP="00E07F50">
                            <w:pPr>
                              <w:rPr>
                                <w:rFonts w:ascii="Times New Roman" w:hAnsi="Times New Roman" w:cs="Times New Roman"/>
                              </w:rPr>
                            </w:pPr>
                            <w:r w:rsidRPr="004672D8">
                              <w:rPr>
                                <w:rFonts w:ascii="Times New Roman" w:hAnsi="Times New Roman" w:cs="Times New Roman"/>
                              </w:rPr>
                              <w:t>Протокол №</w:t>
                            </w:r>
                            <w:r>
                              <w:rPr>
                                <w:rFonts w:ascii="Times New Roman" w:hAnsi="Times New Roman" w:cs="Times New Roman"/>
                              </w:rPr>
                              <w:t>1</w:t>
                            </w:r>
                            <w:r w:rsidRPr="004672D8">
                              <w:rPr>
                                <w:rFonts w:ascii="Times New Roman" w:hAnsi="Times New Roman" w:cs="Times New Roman"/>
                              </w:rPr>
                              <w:t xml:space="preserve"> от </w:t>
                            </w:r>
                            <w:r>
                              <w:rPr>
                                <w:rFonts w:ascii="Times New Roman" w:hAnsi="Times New Roman" w:cs="Times New Roman"/>
                                <w:color w:val="auto"/>
                              </w:rPr>
                              <w:t>06</w:t>
                            </w:r>
                            <w:r w:rsidRPr="00773CC7">
                              <w:rPr>
                                <w:rFonts w:ascii="Times New Roman" w:hAnsi="Times New Roman" w:cs="Times New Roman"/>
                                <w:color w:val="auto"/>
                              </w:rPr>
                              <w:t>.</w:t>
                            </w:r>
                            <w:r>
                              <w:rPr>
                                <w:rFonts w:ascii="Times New Roman" w:hAnsi="Times New Roman" w:cs="Times New Roman"/>
                                <w:color w:val="auto"/>
                              </w:rPr>
                              <w:t>09</w:t>
                            </w:r>
                            <w:r w:rsidRPr="00773CC7">
                              <w:rPr>
                                <w:rFonts w:ascii="Times New Roman" w:hAnsi="Times New Roman" w:cs="Times New Roman"/>
                                <w:color w:val="auto"/>
                              </w:rPr>
                              <w:t>.201</w:t>
                            </w:r>
                            <w:r>
                              <w:rPr>
                                <w:rFonts w:ascii="Times New Roman" w:hAnsi="Times New Roman" w:cs="Times New Roman"/>
                                <w:color w:val="auto"/>
                              </w:rPr>
                              <w:t>8г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1797" id="Поле 4" o:spid="_x0000_s1028" type="#_x0000_t202" style="position:absolute;margin-left:-.2pt;margin-top:4.2pt;width:166.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" filled="f" stroked="f">
                <v:textbox>
                  <w:txbxContent>
                    <w:p w:rsidR="00E07F50" w:rsidRPr="004672D8" w:rsidRDefault="00E07F50" w:rsidP="00E07F50">
                      <w:pPr>
                        <w:rPr>
                          <w:rFonts w:ascii="Times New Roman" w:hAnsi="Times New Roman" w:cs="Times New Roman"/>
                        </w:rPr>
                      </w:pPr>
                      <w:r w:rsidRPr="004672D8">
                        <w:rPr>
                          <w:rFonts w:ascii="Times New Roman" w:hAnsi="Times New Roman" w:cs="Times New Roman"/>
                        </w:rPr>
                        <w:t>Принято решением педагогического совета</w:t>
                      </w:r>
                    </w:p>
                    <w:p w:rsidR="00E07F50" w:rsidRPr="004672D8" w:rsidRDefault="00E07F50" w:rsidP="00E07F50">
                      <w:pPr>
                        <w:rPr>
                          <w:rFonts w:ascii="Times New Roman" w:hAnsi="Times New Roman" w:cs="Times New Roman"/>
                        </w:rPr>
                      </w:pPr>
                      <w:r w:rsidRPr="004672D8">
                        <w:rPr>
                          <w:rFonts w:ascii="Times New Roman" w:hAnsi="Times New Roman" w:cs="Times New Roman"/>
                        </w:rPr>
                        <w:t>Протокол №</w:t>
                      </w:r>
                      <w:r>
                        <w:rPr>
                          <w:rFonts w:ascii="Times New Roman" w:hAnsi="Times New Roman" w:cs="Times New Roman"/>
                        </w:rPr>
                        <w:t>1</w:t>
                      </w:r>
                      <w:r w:rsidRPr="004672D8">
                        <w:rPr>
                          <w:rFonts w:ascii="Times New Roman" w:hAnsi="Times New Roman" w:cs="Times New Roman"/>
                        </w:rPr>
                        <w:t xml:space="preserve"> от </w:t>
                      </w:r>
                      <w:r>
                        <w:rPr>
                          <w:rFonts w:ascii="Times New Roman" w:hAnsi="Times New Roman" w:cs="Times New Roman"/>
                          <w:color w:val="auto"/>
                        </w:rPr>
                        <w:t>06</w:t>
                      </w:r>
                      <w:r w:rsidRPr="00773CC7">
                        <w:rPr>
                          <w:rFonts w:ascii="Times New Roman" w:hAnsi="Times New Roman" w:cs="Times New Roman"/>
                          <w:color w:val="auto"/>
                        </w:rPr>
                        <w:t>.</w:t>
                      </w:r>
                      <w:r>
                        <w:rPr>
                          <w:rFonts w:ascii="Times New Roman" w:hAnsi="Times New Roman" w:cs="Times New Roman"/>
                          <w:color w:val="auto"/>
                        </w:rPr>
                        <w:t>09</w:t>
                      </w:r>
                      <w:r w:rsidRPr="00773CC7">
                        <w:rPr>
                          <w:rFonts w:ascii="Times New Roman" w:hAnsi="Times New Roman" w:cs="Times New Roman"/>
                          <w:color w:val="auto"/>
                        </w:rPr>
                        <w:t>.201</w:t>
                      </w:r>
                      <w:r>
                        <w:rPr>
                          <w:rFonts w:ascii="Times New Roman" w:hAnsi="Times New Roman" w:cs="Times New Roman"/>
                          <w:color w:val="auto"/>
                        </w:rPr>
                        <w:t>8г</w:t>
                      </w:r>
                    </w:p>
                  </w:txbxContent>
                </v:textbox>
              </v:shape>
            </w:pict>
          </mc:Fallback>
        </mc:AlternateContent>
      </w: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235D9DFD" wp14:editId="5982B79E">
                <wp:simplePos x="0" y="0"/>
                <wp:positionH relativeFrom="column">
                  <wp:posOffset>-76504</wp:posOffset>
                </wp:positionH>
                <wp:positionV relativeFrom="paragraph">
                  <wp:posOffset>110407</wp:posOffset>
                </wp:positionV>
                <wp:extent cx="6810375" cy="2727298"/>
                <wp:effectExtent l="0" t="0" r="0" b="0"/>
                <wp:wrapNone/>
                <wp:docPr id="7" name="Поле 7"/>
                <wp:cNvGraphicFramePr/>
                <a:graphic xmlns:a="http://schemas.openxmlformats.org/drawingml/2006/main">
                  <a:graphicData uri="http://schemas.microsoft.com/office/word/2010/wordprocessingShape">
                    <wps:wsp>
                      <wps:cNvSpPr txBox="1"/>
                      <wps:spPr>
                        <a:xfrm>
                          <a:off x="0" y="0"/>
                          <a:ext cx="6810375" cy="2727298"/>
                        </a:xfrm>
                        <a:prstGeom prst="rect">
                          <a:avLst/>
                        </a:prstGeom>
                        <a:noFill/>
                        <a:ln>
                          <a:noFill/>
                        </a:ln>
                        <a:effectLst/>
                      </wps:spPr>
                      <wps:txbx>
                        <w:txbxContent>
                          <w:p w:rsidR="00E07F50" w:rsidRPr="00BF381C" w:rsidRDefault="00E07F50" w:rsidP="00E07F50">
                            <w:pPr>
                              <w:jc w:val="center"/>
                              <w:rPr>
                                <w:rFonts w:ascii="Times New Roman" w:hAnsi="Times New Roman" w:cs="Times New Roman"/>
                                <w:sz w:val="32"/>
                                <w:szCs w:val="32"/>
                              </w:rPr>
                            </w:pPr>
                            <w:r>
                              <w:rPr>
                                <w:rFonts w:ascii="Times New Roman" w:hAnsi="Times New Roman" w:cs="Times New Roman"/>
                                <w:b/>
                                <w:sz w:val="48"/>
                              </w:rPr>
                              <w:t xml:space="preserve"> </w:t>
                            </w:r>
                          </w:p>
                          <w:p w:rsidR="00E07F50" w:rsidRPr="00806F62" w:rsidRDefault="00E07F50" w:rsidP="00E07F50">
                            <w:pPr>
                              <w:spacing w:line="360" w:lineRule="auto"/>
                              <w:jc w:val="center"/>
                              <w:rPr>
                                <w:rFonts w:ascii="Times New Roman" w:hAnsi="Times New Roman" w:cs="Times New Roman"/>
                                <w:b/>
                                <w:sz w:val="48"/>
                                <w:u w:val="single"/>
                              </w:rPr>
                            </w:pPr>
                            <w:r w:rsidRPr="00806F62">
                              <w:rPr>
                                <w:rFonts w:ascii="Times New Roman" w:hAnsi="Times New Roman" w:cs="Times New Roman"/>
                                <w:b/>
                                <w:sz w:val="48"/>
                                <w:u w:val="single"/>
                              </w:rPr>
                              <w:t>«Дорожная карта»</w:t>
                            </w:r>
                          </w:p>
                          <w:p w:rsidR="00E07F50" w:rsidRPr="00806F62" w:rsidRDefault="00E07F50" w:rsidP="00E07F50">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 (план-график мероприятий) подготовки   к проведению государственной итоговой аттестации по образовательным программам </w:t>
                            </w:r>
                            <w:r>
                              <w:rPr>
                                <w:rFonts w:ascii="Times New Roman" w:hAnsi="Times New Roman" w:cs="Times New Roman"/>
                                <w:sz w:val="32"/>
                              </w:rPr>
                              <w:t xml:space="preserve">основного общего образования и среднего общего образования </w:t>
                            </w:r>
                            <w:r w:rsidRPr="00806F62">
                              <w:rPr>
                                <w:rFonts w:ascii="Times New Roman" w:hAnsi="Times New Roman" w:cs="Times New Roman"/>
                                <w:sz w:val="32"/>
                              </w:rPr>
                              <w:t xml:space="preserve"> в  МКОУ </w:t>
                            </w:r>
                            <w:r>
                              <w:rPr>
                                <w:rFonts w:ascii="Times New Roman" w:hAnsi="Times New Roman" w:cs="Times New Roman"/>
                                <w:sz w:val="32"/>
                              </w:rPr>
                              <w:t xml:space="preserve">                  </w:t>
                            </w:r>
                            <w:r w:rsidRPr="00806F62">
                              <w:rPr>
                                <w:rFonts w:ascii="Times New Roman" w:hAnsi="Times New Roman" w:cs="Times New Roman"/>
                                <w:sz w:val="32"/>
                              </w:rPr>
                              <w:t>«Кафыркумухская СОШ имени М.А.Алхлаева»</w:t>
                            </w:r>
                          </w:p>
                          <w:p w:rsidR="00E07F50" w:rsidRPr="00806F62" w:rsidRDefault="00E07F50" w:rsidP="00E07F50">
                            <w:pPr>
                              <w:spacing w:line="360" w:lineRule="auto"/>
                              <w:jc w:val="center"/>
                              <w:rPr>
                                <w:rFonts w:ascii="Times New Roman" w:hAnsi="Times New Roman" w:cs="Times New Roman"/>
                                <w:sz w:val="32"/>
                              </w:rPr>
                            </w:pPr>
                            <w:r w:rsidRPr="00806F62">
                              <w:rPr>
                                <w:rFonts w:ascii="Times New Roman" w:hAnsi="Times New Roman" w:cs="Times New Roman"/>
                                <w:sz w:val="32"/>
                              </w:rPr>
                              <w:t>на 201</w:t>
                            </w:r>
                            <w:r>
                              <w:rPr>
                                <w:rFonts w:ascii="Times New Roman" w:hAnsi="Times New Roman" w:cs="Times New Roman"/>
                                <w:sz w:val="32"/>
                              </w:rPr>
                              <w:t>8</w:t>
                            </w:r>
                            <w:r w:rsidRPr="00806F62">
                              <w:rPr>
                                <w:rFonts w:ascii="Times New Roman" w:hAnsi="Times New Roman" w:cs="Times New Roman"/>
                                <w:sz w:val="32"/>
                              </w:rPr>
                              <w:t>-201</w:t>
                            </w:r>
                            <w:r>
                              <w:rPr>
                                <w:rFonts w:ascii="Times New Roman" w:hAnsi="Times New Roman" w:cs="Times New Roman"/>
                                <w:sz w:val="32"/>
                              </w:rPr>
                              <w:t>9</w:t>
                            </w:r>
                            <w:r w:rsidRPr="00806F62">
                              <w:rPr>
                                <w:rFonts w:ascii="Times New Roman" w:hAnsi="Times New Roman" w:cs="Times New Roman"/>
                                <w:sz w:val="32"/>
                              </w:rPr>
                              <w:t xml:space="preserve"> учебный год </w:t>
                            </w:r>
                          </w:p>
                          <w:p w:rsidR="00E07F50" w:rsidRPr="00C64D0A" w:rsidRDefault="00E07F50" w:rsidP="00E07F50">
                            <w:pPr>
                              <w:ind w:left="-539"/>
                              <w:jc w:val="both"/>
                              <w:rPr>
                                <w:rFonts w:ascii="Calibri" w:hAnsi="Calibri" w:cs="Calibri"/>
                              </w:rPr>
                            </w:pPr>
                          </w:p>
                          <w:p w:rsidR="00E07F50" w:rsidRDefault="00E07F50" w:rsidP="00E07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D9DFD" id="Поле 7" o:spid="_x0000_s1029" type="#_x0000_t202" style="position:absolute;margin-left:-6pt;margin-top:8.7pt;width:536.25pt;height:2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" filled="f" stroked="f">
                <v:textbox>
                  <w:txbxContent>
                    <w:p w:rsidR="00E07F50" w:rsidRPr="00BF381C" w:rsidRDefault="00E07F50" w:rsidP="00E07F50">
                      <w:pPr>
                        <w:jc w:val="center"/>
                        <w:rPr>
                          <w:rFonts w:ascii="Times New Roman" w:hAnsi="Times New Roman" w:cs="Times New Roman"/>
                          <w:sz w:val="32"/>
                          <w:szCs w:val="32"/>
                        </w:rPr>
                      </w:pPr>
                      <w:r>
                        <w:rPr>
                          <w:rFonts w:ascii="Times New Roman" w:hAnsi="Times New Roman" w:cs="Times New Roman"/>
                          <w:b/>
                          <w:sz w:val="48"/>
                        </w:rPr>
                        <w:t xml:space="preserve"> </w:t>
                      </w:r>
                    </w:p>
                    <w:p w:rsidR="00E07F50" w:rsidRPr="00806F62" w:rsidRDefault="00E07F50" w:rsidP="00E07F50">
                      <w:pPr>
                        <w:spacing w:line="360" w:lineRule="auto"/>
                        <w:jc w:val="center"/>
                        <w:rPr>
                          <w:rFonts w:ascii="Times New Roman" w:hAnsi="Times New Roman" w:cs="Times New Roman"/>
                          <w:b/>
                          <w:sz w:val="48"/>
                          <w:u w:val="single"/>
                        </w:rPr>
                      </w:pPr>
                      <w:r w:rsidRPr="00806F62">
                        <w:rPr>
                          <w:rFonts w:ascii="Times New Roman" w:hAnsi="Times New Roman" w:cs="Times New Roman"/>
                          <w:b/>
                          <w:sz w:val="48"/>
                          <w:u w:val="single"/>
                        </w:rPr>
                        <w:t>«Дорожная карта»</w:t>
                      </w:r>
                    </w:p>
                    <w:p w:rsidR="00E07F50" w:rsidRPr="00806F62" w:rsidRDefault="00E07F50" w:rsidP="00E07F50">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 (план-график мероприятий) подготовки   к проведению государственной итоговой аттестации по образовательным программам </w:t>
                      </w:r>
                      <w:r>
                        <w:rPr>
                          <w:rFonts w:ascii="Times New Roman" w:hAnsi="Times New Roman" w:cs="Times New Roman"/>
                          <w:sz w:val="32"/>
                        </w:rPr>
                        <w:t xml:space="preserve">основного общего образования и среднего общего образования </w:t>
                      </w:r>
                      <w:r w:rsidRPr="00806F62">
                        <w:rPr>
                          <w:rFonts w:ascii="Times New Roman" w:hAnsi="Times New Roman" w:cs="Times New Roman"/>
                          <w:sz w:val="32"/>
                        </w:rPr>
                        <w:t xml:space="preserve"> в  МКОУ </w:t>
                      </w:r>
                      <w:r>
                        <w:rPr>
                          <w:rFonts w:ascii="Times New Roman" w:hAnsi="Times New Roman" w:cs="Times New Roman"/>
                          <w:sz w:val="32"/>
                        </w:rPr>
                        <w:t xml:space="preserve">                  </w:t>
                      </w:r>
                      <w:r w:rsidRPr="00806F62">
                        <w:rPr>
                          <w:rFonts w:ascii="Times New Roman" w:hAnsi="Times New Roman" w:cs="Times New Roman"/>
                          <w:sz w:val="32"/>
                        </w:rPr>
                        <w:t>«Кафыркумухская СОШ имени М.А.Алхлаева»</w:t>
                      </w:r>
                    </w:p>
                    <w:p w:rsidR="00E07F50" w:rsidRPr="00806F62" w:rsidRDefault="00E07F50" w:rsidP="00E07F50">
                      <w:pPr>
                        <w:spacing w:line="360" w:lineRule="auto"/>
                        <w:jc w:val="center"/>
                        <w:rPr>
                          <w:rFonts w:ascii="Times New Roman" w:hAnsi="Times New Roman" w:cs="Times New Roman"/>
                          <w:sz w:val="32"/>
                        </w:rPr>
                      </w:pPr>
                      <w:r w:rsidRPr="00806F62">
                        <w:rPr>
                          <w:rFonts w:ascii="Times New Roman" w:hAnsi="Times New Roman" w:cs="Times New Roman"/>
                          <w:sz w:val="32"/>
                        </w:rPr>
                        <w:t>на 201</w:t>
                      </w:r>
                      <w:r>
                        <w:rPr>
                          <w:rFonts w:ascii="Times New Roman" w:hAnsi="Times New Roman" w:cs="Times New Roman"/>
                          <w:sz w:val="32"/>
                        </w:rPr>
                        <w:t>8</w:t>
                      </w:r>
                      <w:r w:rsidRPr="00806F62">
                        <w:rPr>
                          <w:rFonts w:ascii="Times New Roman" w:hAnsi="Times New Roman" w:cs="Times New Roman"/>
                          <w:sz w:val="32"/>
                        </w:rPr>
                        <w:t>-201</w:t>
                      </w:r>
                      <w:r>
                        <w:rPr>
                          <w:rFonts w:ascii="Times New Roman" w:hAnsi="Times New Roman" w:cs="Times New Roman"/>
                          <w:sz w:val="32"/>
                        </w:rPr>
                        <w:t>9</w:t>
                      </w:r>
                      <w:r w:rsidRPr="00806F62">
                        <w:rPr>
                          <w:rFonts w:ascii="Times New Roman" w:hAnsi="Times New Roman" w:cs="Times New Roman"/>
                          <w:sz w:val="32"/>
                        </w:rPr>
                        <w:t xml:space="preserve"> учебный год </w:t>
                      </w:r>
                    </w:p>
                    <w:p w:rsidR="00E07F50" w:rsidRPr="00C64D0A" w:rsidRDefault="00E07F50" w:rsidP="00E07F50">
                      <w:pPr>
                        <w:ind w:left="-539"/>
                        <w:jc w:val="both"/>
                        <w:rPr>
                          <w:rFonts w:ascii="Calibri" w:hAnsi="Calibri" w:cs="Calibri"/>
                        </w:rPr>
                      </w:pPr>
                    </w:p>
                    <w:p w:rsidR="00E07F50" w:rsidRDefault="00E07F50" w:rsidP="00E07F50"/>
                  </w:txbxContent>
                </v:textbox>
              </v:shape>
            </w:pict>
          </mc:Fallback>
        </mc:AlternateContent>
      </w: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p>
    <w:p w:rsidR="00E07F50" w:rsidRPr="004672D8" w:rsidRDefault="00E07F50" w:rsidP="00E07F50">
      <w:pPr>
        <w:jc w:val="center"/>
        <w:rPr>
          <w:rFonts w:ascii="Times New Roman" w:hAnsi="Times New Roman" w:cs="Times New Roman"/>
        </w:rPr>
      </w:pPr>
      <w:r w:rsidRPr="004672D8">
        <w:rPr>
          <w:rFonts w:ascii="Times New Roman" w:hAnsi="Times New Roman" w:cs="Times New Roman"/>
        </w:rPr>
        <w:lastRenderedPageBreak/>
        <w:t>МУНИЦИПАЛЬНОЕ КАЗЁННОЕ ОБЩЕОБРАЗОВАТЕЛЬНОЕ УЧРЕЖДЕНИЕ</w:t>
      </w:r>
    </w:p>
    <w:p w:rsidR="00E07F50" w:rsidRPr="004672D8" w:rsidRDefault="00E07F50" w:rsidP="00E07F50">
      <w:pPr>
        <w:jc w:val="center"/>
        <w:rPr>
          <w:rFonts w:ascii="Times New Roman" w:hAnsi="Times New Roman" w:cs="Times New Roman"/>
        </w:rPr>
      </w:pPr>
      <w:r w:rsidRPr="004672D8">
        <w:rPr>
          <w:rFonts w:ascii="Times New Roman" w:hAnsi="Times New Roman" w:cs="Times New Roman"/>
        </w:rPr>
        <w:t>«КАФЫРКУМУХСКАЯ  СРЕДНЯЯ ОБЩЕОБРАЗОВАТЕЛЬНАЯ ШКОЛА</w:t>
      </w:r>
    </w:p>
    <w:p w:rsidR="00E07F50" w:rsidRPr="004672D8" w:rsidRDefault="00E07F50" w:rsidP="00E07F50">
      <w:pPr>
        <w:jc w:val="center"/>
        <w:rPr>
          <w:rFonts w:ascii="Times New Roman" w:hAnsi="Times New Roman" w:cs="Times New Roman"/>
        </w:rPr>
      </w:pPr>
      <w:r w:rsidRPr="004672D8">
        <w:rPr>
          <w:rFonts w:ascii="Times New Roman" w:hAnsi="Times New Roman" w:cs="Times New Roman"/>
        </w:rPr>
        <w:t>ИМЕНИ   М. А. АЛХЛАЕВА»</w:t>
      </w:r>
    </w:p>
    <w:p w:rsidR="00E07F50" w:rsidRDefault="00E07F50" w:rsidP="00E07F50">
      <w:pPr>
        <w:jc w:val="center"/>
        <w:rPr>
          <w:rFonts w:ascii="Times New Roman" w:hAnsi="Times New Roman" w:cs="Times New Roman"/>
          <w:b/>
        </w:rPr>
      </w:pPr>
    </w:p>
    <w:p w:rsidR="00E07F50" w:rsidRPr="004672D8" w:rsidRDefault="00E07F50" w:rsidP="00E07F50">
      <w:pPr>
        <w:jc w:val="center"/>
        <w:rPr>
          <w:rFonts w:ascii="Times New Roman" w:hAnsi="Times New Roman" w:cs="Times New Roman"/>
          <w:b/>
        </w:rPr>
      </w:pPr>
      <w:r>
        <w:rPr>
          <w:rFonts w:ascii="Times New Roman" w:hAnsi="Times New Roman" w:cs="Times New Roman"/>
          <w:b/>
        </w:rPr>
        <w:t xml:space="preserve">                                                                               </w:t>
      </w:r>
      <w:r w:rsidRPr="004672D8">
        <w:rPr>
          <w:rFonts w:ascii="Times New Roman" w:hAnsi="Times New Roman" w:cs="Times New Roman"/>
          <w:b/>
        </w:rPr>
        <w:t>ПРИКАЗ</w:t>
      </w:r>
      <w:r>
        <w:rPr>
          <w:rFonts w:ascii="Times New Roman" w:hAnsi="Times New Roman" w:cs="Times New Roman"/>
          <w:b/>
        </w:rPr>
        <w:t xml:space="preserve">  </w:t>
      </w:r>
      <w:r>
        <w:rPr>
          <w:rFonts w:ascii="Times New Roman" w:hAnsi="Times New Roman" w:cs="Times New Roman"/>
        </w:rPr>
        <w:t xml:space="preserve">                                              </w:t>
      </w:r>
      <w:r w:rsidRPr="004672D8">
        <w:rPr>
          <w:rFonts w:ascii="Times New Roman" w:hAnsi="Times New Roman" w:cs="Times New Roman"/>
        </w:rPr>
        <w:t>06.09.201</w:t>
      </w:r>
      <w:r>
        <w:rPr>
          <w:rFonts w:ascii="Times New Roman" w:hAnsi="Times New Roman" w:cs="Times New Roman"/>
        </w:rPr>
        <w:t>8</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Pr>
          <w:rFonts w:ascii="Times New Roman" w:hAnsi="Times New Roman" w:cs="Times New Roman"/>
        </w:rPr>
        <w:t>«</w:t>
      </w:r>
      <w:r w:rsidRPr="004672D8">
        <w:rPr>
          <w:rFonts w:ascii="Times New Roman" w:hAnsi="Times New Roman" w:cs="Times New Roman"/>
        </w:rPr>
        <w:t>Об утверждении дорожной карты</w:t>
      </w:r>
      <w:r>
        <w:rPr>
          <w:rFonts w:ascii="Times New Roman" w:hAnsi="Times New Roman" w:cs="Times New Roman"/>
        </w:rPr>
        <w:t xml:space="preserve"> (плана – графика мероприятий)</w:t>
      </w:r>
      <w:r w:rsidRPr="004672D8">
        <w:rPr>
          <w:rFonts w:ascii="Times New Roman" w:hAnsi="Times New Roman" w:cs="Times New Roman"/>
        </w:rPr>
        <w:t xml:space="preserve"> МКОУ «Кафыркумухская СОШ»</w:t>
      </w:r>
    </w:p>
    <w:p w:rsidR="00E07F50" w:rsidRPr="004672D8" w:rsidRDefault="00E07F50" w:rsidP="00E07F50">
      <w:pPr>
        <w:rPr>
          <w:rFonts w:ascii="Times New Roman" w:hAnsi="Times New Roman" w:cs="Times New Roman"/>
        </w:rPr>
      </w:pPr>
      <w:r w:rsidRPr="004672D8">
        <w:rPr>
          <w:rFonts w:ascii="Times New Roman" w:hAnsi="Times New Roman" w:cs="Times New Roman"/>
        </w:rPr>
        <w:t>по подготовке к государственной итоговой аттестации</w:t>
      </w:r>
      <w:r>
        <w:rPr>
          <w:rFonts w:ascii="Times New Roman" w:hAnsi="Times New Roman" w:cs="Times New Roman"/>
        </w:rPr>
        <w:t xml:space="preserve"> по образовательным программам основного общего и среднего общего образования  </w:t>
      </w:r>
      <w:r w:rsidRPr="004672D8">
        <w:rPr>
          <w:rFonts w:ascii="Times New Roman" w:hAnsi="Times New Roman" w:cs="Times New Roman"/>
        </w:rPr>
        <w:t>в 201</w:t>
      </w:r>
      <w:r>
        <w:rPr>
          <w:rFonts w:ascii="Times New Roman" w:hAnsi="Times New Roman" w:cs="Times New Roman"/>
        </w:rPr>
        <w:t>8</w:t>
      </w:r>
      <w:r w:rsidRPr="004672D8">
        <w:rPr>
          <w:rFonts w:ascii="Times New Roman" w:hAnsi="Times New Roman" w:cs="Times New Roman"/>
        </w:rPr>
        <w:t>- 201</w:t>
      </w:r>
      <w:r>
        <w:rPr>
          <w:rFonts w:ascii="Times New Roman" w:hAnsi="Times New Roman" w:cs="Times New Roman"/>
        </w:rPr>
        <w:t>9</w:t>
      </w:r>
      <w:r w:rsidRPr="004672D8">
        <w:rPr>
          <w:rFonts w:ascii="Times New Roman" w:hAnsi="Times New Roman" w:cs="Times New Roman"/>
        </w:rPr>
        <w:t xml:space="preserve"> учебном году</w:t>
      </w:r>
      <w:r>
        <w:rPr>
          <w:rFonts w:ascii="Times New Roman" w:hAnsi="Times New Roman" w:cs="Times New Roman"/>
        </w:rPr>
        <w:t>»</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В целях подготовки к государственной итоговой аттестации в 201</w:t>
      </w:r>
      <w:r>
        <w:rPr>
          <w:rFonts w:ascii="Times New Roman" w:hAnsi="Times New Roman" w:cs="Times New Roman"/>
        </w:rPr>
        <w:t>9</w:t>
      </w:r>
      <w:r w:rsidRPr="004672D8">
        <w:rPr>
          <w:rFonts w:ascii="Times New Roman" w:hAnsi="Times New Roman" w:cs="Times New Roman"/>
        </w:rPr>
        <w:t xml:space="preserve">году </w:t>
      </w:r>
    </w:p>
    <w:p w:rsidR="00E07F50" w:rsidRPr="004672D8" w:rsidRDefault="00E07F50" w:rsidP="00E07F50">
      <w:pPr>
        <w:rPr>
          <w:rFonts w:ascii="Times New Roman" w:hAnsi="Times New Roman" w:cs="Times New Roman"/>
        </w:rPr>
      </w:pPr>
    </w:p>
    <w:p w:rsidR="00E07F50" w:rsidRPr="00806F62" w:rsidRDefault="00E07F50" w:rsidP="00E07F50">
      <w:pPr>
        <w:rPr>
          <w:rFonts w:ascii="Times New Roman" w:hAnsi="Times New Roman" w:cs="Times New Roman"/>
          <w:b/>
        </w:rPr>
      </w:pPr>
      <w:r w:rsidRPr="00806F62">
        <w:rPr>
          <w:rFonts w:ascii="Times New Roman" w:hAnsi="Times New Roman" w:cs="Times New Roman"/>
          <w:b/>
        </w:rPr>
        <w:t>ПРИКАЗЫВАЮ:</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1. Утвердить дорожную карту МКОУ «Кафыркумухская СОШ» по подготовке к государственной итоговой аттестации (далее - ГИА) по образовательным программам среднего общего и основного общего образования  в МКОУ «Кафыркумухская сош  имени М.А.Алхлаева» на 201</w:t>
      </w:r>
      <w:r>
        <w:rPr>
          <w:rFonts w:ascii="Times New Roman" w:hAnsi="Times New Roman" w:cs="Times New Roman"/>
        </w:rPr>
        <w:t>8</w:t>
      </w:r>
      <w:r w:rsidRPr="004672D8">
        <w:rPr>
          <w:rFonts w:ascii="Times New Roman" w:hAnsi="Times New Roman" w:cs="Times New Roman"/>
        </w:rPr>
        <w:t>-201</w:t>
      </w:r>
      <w:r>
        <w:rPr>
          <w:rFonts w:ascii="Times New Roman" w:hAnsi="Times New Roman" w:cs="Times New Roman"/>
        </w:rPr>
        <w:t>9</w:t>
      </w:r>
      <w:r w:rsidRPr="004672D8">
        <w:rPr>
          <w:rFonts w:ascii="Times New Roman" w:hAnsi="Times New Roman" w:cs="Times New Roman"/>
        </w:rPr>
        <w:t xml:space="preserve"> учебный год .  </w:t>
      </w: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w:t>
      </w: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2.Заместителю директора по УВР Абдураповой А.А. обеспечить выполнение мероприятий  «дорожной карты»  подготовки  к  государственной итоговой аттестации.    </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3. Довести план-график мероприятий  по   подготовке  и проведению государственной итоговой   аттестации по образовательным программам среднего общего и основного общего образования  в ОУ на 201</w:t>
      </w:r>
      <w:r>
        <w:rPr>
          <w:rFonts w:ascii="Times New Roman" w:hAnsi="Times New Roman" w:cs="Times New Roman"/>
        </w:rPr>
        <w:t>8-2019</w:t>
      </w:r>
      <w:r w:rsidRPr="004672D8">
        <w:rPr>
          <w:rFonts w:ascii="Times New Roman" w:hAnsi="Times New Roman" w:cs="Times New Roman"/>
        </w:rPr>
        <w:t xml:space="preserve">  учебный год до сведения педагогического коллектива, в срок до 10 сентября текущего года.</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4. Контроль за исполнением приказа оставляю за собой.</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w:t>
      </w: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Директор школ</w:t>
      </w:r>
      <w:r>
        <w:rPr>
          <w:rFonts w:ascii="Times New Roman" w:hAnsi="Times New Roman" w:cs="Times New Roman"/>
        </w:rPr>
        <w:t xml:space="preserve">ы                  </w:t>
      </w:r>
      <w:r w:rsidRPr="004672D8">
        <w:rPr>
          <w:rFonts w:ascii="Times New Roman" w:hAnsi="Times New Roman" w:cs="Times New Roman"/>
        </w:rPr>
        <w:t>Казимов К.А.</w:t>
      </w:r>
    </w:p>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sectPr w:rsidR="00E07F50" w:rsidRPr="004672D8" w:rsidSect="004672D8">
          <w:pgSz w:w="11909" w:h="16838"/>
          <w:pgMar w:top="567" w:right="852" w:bottom="0" w:left="709" w:header="0" w:footer="3" w:gutter="0"/>
          <w:cols w:space="720"/>
          <w:noEndnote/>
          <w:docGrid w:linePitch="360"/>
        </w:sectPr>
      </w:pPr>
    </w:p>
    <w:p w:rsidR="00E07F50" w:rsidRPr="00BF381C" w:rsidRDefault="00E07F50" w:rsidP="00E07F50">
      <w:pPr>
        <w:jc w:val="center"/>
        <w:rPr>
          <w:rFonts w:ascii="Times New Roman" w:hAnsi="Times New Roman" w:cs="Times New Roman"/>
          <w:b/>
        </w:rPr>
      </w:pPr>
      <w:r w:rsidRPr="00BF381C">
        <w:rPr>
          <w:rFonts w:ascii="Times New Roman" w:hAnsi="Times New Roman" w:cs="Times New Roman"/>
          <w:b/>
        </w:rPr>
        <w:lastRenderedPageBreak/>
        <w:t>ПОЯСНИТЕЛЬНАЯ ЗАПИСКА</w:t>
      </w:r>
    </w:p>
    <w:p w:rsidR="00E07F50" w:rsidRPr="004672D8" w:rsidRDefault="00E07F50" w:rsidP="00E07F50">
      <w:pPr>
        <w:jc w:val="center"/>
        <w:rPr>
          <w:rFonts w:ascii="Times New Roman" w:hAnsi="Times New Roman" w:cs="Times New Roman"/>
        </w:rPr>
      </w:pPr>
    </w:p>
    <w:p w:rsidR="00E07F50" w:rsidRPr="00BF381C" w:rsidRDefault="00E07F50" w:rsidP="00E07F50">
      <w:pPr>
        <w:rPr>
          <w:rFonts w:ascii="Times New Roman" w:hAnsi="Times New Roman" w:cs="Times New Roman"/>
          <w:b/>
        </w:rPr>
      </w:pPr>
      <w:r>
        <w:rPr>
          <w:rFonts w:ascii="Times New Roman" w:hAnsi="Times New Roman" w:cs="Times New Roman"/>
          <w:b/>
        </w:rPr>
        <w:t xml:space="preserve">     </w:t>
      </w:r>
      <w:r w:rsidRPr="00BF381C">
        <w:rPr>
          <w:rFonts w:ascii="Times New Roman" w:hAnsi="Times New Roman" w:cs="Times New Roman"/>
          <w:b/>
        </w:rPr>
        <w:t>1.</w:t>
      </w:r>
      <w:r>
        <w:rPr>
          <w:rFonts w:ascii="Times New Roman" w:hAnsi="Times New Roman" w:cs="Times New Roman"/>
          <w:b/>
        </w:rPr>
        <w:t xml:space="preserve"> </w:t>
      </w:r>
      <w:r w:rsidRPr="00BF381C">
        <w:rPr>
          <w:rFonts w:ascii="Times New Roman" w:hAnsi="Times New Roman" w:cs="Times New Roman"/>
          <w:b/>
        </w:rPr>
        <w:t>НАПРАВЛЕННОСТЬ ПРОГРАММЫ</w:t>
      </w:r>
    </w:p>
    <w:p w:rsidR="00E07F50" w:rsidRPr="004672D8" w:rsidRDefault="00E07F50" w:rsidP="00E07F50">
      <w:pPr>
        <w:rPr>
          <w:rFonts w:ascii="Times New Roman" w:hAnsi="Times New Roman" w:cs="Times New Roman"/>
        </w:rPr>
      </w:pPr>
      <w:r w:rsidRPr="004672D8">
        <w:rPr>
          <w:rFonts w:ascii="Times New Roman" w:hAnsi="Times New Roman" w:cs="Times New Roman"/>
        </w:rPr>
        <w:t>Данная программа имеет социально-педагогическую направленность.</w:t>
      </w:r>
    </w:p>
    <w:p w:rsidR="00E07F50" w:rsidRPr="00BF381C" w:rsidRDefault="00E07F50" w:rsidP="00E07F50">
      <w:pPr>
        <w:rPr>
          <w:rFonts w:ascii="Times New Roman" w:hAnsi="Times New Roman" w:cs="Times New Roman"/>
          <w:b/>
        </w:rPr>
      </w:pPr>
      <w:r>
        <w:rPr>
          <w:rFonts w:ascii="Times New Roman" w:hAnsi="Times New Roman" w:cs="Times New Roman"/>
          <w:b/>
        </w:rPr>
        <w:t xml:space="preserve">     </w:t>
      </w:r>
      <w:r w:rsidRPr="00BF381C">
        <w:rPr>
          <w:rFonts w:ascii="Times New Roman" w:hAnsi="Times New Roman" w:cs="Times New Roman"/>
          <w:b/>
        </w:rPr>
        <w:t>2. АКТУАЛЬНОСТЬ ПРОГРАММЫ</w:t>
      </w:r>
    </w:p>
    <w:p w:rsidR="00E07F50" w:rsidRPr="004672D8" w:rsidRDefault="00E07F50" w:rsidP="00E07F50">
      <w:pPr>
        <w:rPr>
          <w:rFonts w:ascii="Times New Roman" w:hAnsi="Times New Roman" w:cs="Times New Roman"/>
        </w:rPr>
      </w:pP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 xml:space="preserve">Итоговая аттестация - первая серьёзная проверка освоения основной образовательной программы основного  общего </w:t>
      </w:r>
      <w:r>
        <w:rPr>
          <w:rFonts w:ascii="Times New Roman" w:hAnsi="Times New Roman" w:cs="Times New Roman"/>
        </w:rPr>
        <w:t xml:space="preserve">и среднего </w:t>
      </w:r>
      <w:r w:rsidRPr="004672D8">
        <w:rPr>
          <w:rFonts w:ascii="Times New Roman" w:hAnsi="Times New Roman" w:cs="Times New Roman"/>
        </w:rPr>
        <w:t xml:space="preserve">образования. </w:t>
      </w:r>
      <w:r>
        <w:rPr>
          <w:rFonts w:ascii="Times New Roman" w:hAnsi="Times New Roman" w:cs="Times New Roman"/>
        </w:rPr>
        <w:t xml:space="preserve"> </w:t>
      </w:r>
      <w:r w:rsidRPr="004672D8">
        <w:rPr>
          <w:rFonts w:ascii="Times New Roman" w:hAnsi="Times New Roman" w:cs="Times New Roman"/>
        </w:rPr>
        <w:t xml:space="preserve">В </w:t>
      </w:r>
      <w:r>
        <w:rPr>
          <w:rFonts w:ascii="Times New Roman" w:hAnsi="Times New Roman" w:cs="Times New Roman"/>
        </w:rPr>
        <w:t>9,</w:t>
      </w:r>
      <w:r w:rsidRPr="004672D8">
        <w:rPr>
          <w:rFonts w:ascii="Times New Roman" w:hAnsi="Times New Roman" w:cs="Times New Roman"/>
        </w:rPr>
        <w:t xml:space="preserve">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 xml:space="preserve">Единый государственный экзамен (ЕГЭ) - форма оценки качества знаний как государственного механизма контроля качества образования. Основным инструментом </w:t>
      </w:r>
      <w:r>
        <w:rPr>
          <w:rFonts w:ascii="Times New Roman" w:hAnsi="Times New Roman" w:cs="Times New Roman"/>
        </w:rPr>
        <w:t>ОГЭ,</w:t>
      </w:r>
      <w:r w:rsidRPr="004672D8">
        <w:rPr>
          <w:rFonts w:ascii="Times New Roman" w:hAnsi="Times New Roman" w:cs="Times New Roman"/>
        </w:rPr>
        <w:t>ЕГЭ является комплект контрольно-измерительных материалов (КИМов) по каждому предмету.</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 xml:space="preserve">Предлагаемая программа поможет обеспечить эффективную подготовку учащихся </w:t>
      </w:r>
      <w:r>
        <w:rPr>
          <w:rFonts w:ascii="Times New Roman" w:hAnsi="Times New Roman" w:cs="Times New Roman"/>
        </w:rPr>
        <w:t>9,</w:t>
      </w:r>
      <w:r w:rsidRPr="004672D8">
        <w:rPr>
          <w:rFonts w:ascii="Times New Roman" w:hAnsi="Times New Roman" w:cs="Times New Roman"/>
        </w:rPr>
        <w:t xml:space="preserve">11 классов к выпускным экзаменам в форме </w:t>
      </w:r>
      <w:r>
        <w:rPr>
          <w:rFonts w:ascii="Times New Roman" w:hAnsi="Times New Roman" w:cs="Times New Roman"/>
        </w:rPr>
        <w:t>ОГЭ,</w:t>
      </w:r>
      <w:r w:rsidRPr="004672D8">
        <w:rPr>
          <w:rFonts w:ascii="Times New Roman" w:hAnsi="Times New Roman" w:cs="Times New Roman"/>
        </w:rPr>
        <w:t>ЕГЭ.</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Для подготовки и проведения итоговой аттестации выпускников МКОУ Кафыркумухской СОШ была определена цель итоговой аттестации: выявление соответствия уровня подготовки выпускников школы требованиям реализуемых общеобразовательных программ.</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Перед педагогическим коллективом школы были сформулированы следующие задачи:</w:t>
      </w:r>
    </w:p>
    <w:p w:rsidR="00E07F50" w:rsidRDefault="00E07F50" w:rsidP="00E07F50">
      <w:pPr>
        <w:rPr>
          <w:rFonts w:ascii="Times New Roman" w:hAnsi="Times New Roman" w:cs="Times New Roman"/>
        </w:rPr>
      </w:pPr>
      <w:r>
        <w:rPr>
          <w:rFonts w:ascii="Times New Roman" w:hAnsi="Times New Roman" w:cs="Times New Roman"/>
        </w:rPr>
        <w:t xml:space="preserve"> </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 xml:space="preserve">Установить степень соответствия уровня подготовки выпускников </w:t>
      </w:r>
      <w:r>
        <w:rPr>
          <w:rFonts w:ascii="Times New Roman" w:hAnsi="Times New Roman" w:cs="Times New Roman"/>
        </w:rPr>
        <w:t>9,11 классов</w:t>
      </w:r>
      <w:r w:rsidRPr="00CE239F">
        <w:rPr>
          <w:rFonts w:ascii="Times New Roman" w:hAnsi="Times New Roman" w:cs="Times New Roman"/>
        </w:rPr>
        <w:t xml:space="preserve">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Продолжить совершенствование инструментария оценивания образованности выпускников ОУ в соответствии с требованиями ГОС.</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 xml:space="preserve">Обеспечить создание и реализацию информационных и организационных условий проведения государственной (итоговой) аттестации в форме </w:t>
      </w:r>
      <w:r>
        <w:rPr>
          <w:rFonts w:ascii="Times New Roman" w:hAnsi="Times New Roman" w:cs="Times New Roman"/>
        </w:rPr>
        <w:t>ОГЭ,</w:t>
      </w:r>
      <w:r w:rsidRPr="00CE239F">
        <w:rPr>
          <w:rFonts w:ascii="Times New Roman" w:hAnsi="Times New Roman" w:cs="Times New Roman"/>
        </w:rPr>
        <w:t>ЕГЭ</w:t>
      </w:r>
      <w:r>
        <w:rPr>
          <w:rFonts w:ascii="Times New Roman" w:hAnsi="Times New Roman" w:cs="Times New Roman"/>
        </w:rPr>
        <w:t>.</w:t>
      </w:r>
      <w:r w:rsidRPr="00CE239F">
        <w:rPr>
          <w:rFonts w:ascii="Times New Roman" w:hAnsi="Times New Roman" w:cs="Times New Roman"/>
        </w:rPr>
        <w:t xml:space="preserve"> </w:t>
      </w:r>
      <w:r>
        <w:rPr>
          <w:rFonts w:ascii="Times New Roman" w:hAnsi="Times New Roman" w:cs="Times New Roman"/>
        </w:rPr>
        <w:t xml:space="preserve"> </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Получить максимально полную аналитическую информацию о состоянии качества образования выпускников.</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В целях наиболее эффективной организации</w:t>
      </w:r>
      <w:r>
        <w:rPr>
          <w:rFonts w:ascii="Times New Roman" w:hAnsi="Times New Roman" w:cs="Times New Roman"/>
        </w:rPr>
        <w:t xml:space="preserve"> ОГЭ,</w:t>
      </w:r>
      <w:r w:rsidRPr="00CE239F">
        <w:rPr>
          <w:rFonts w:ascii="Times New Roman" w:hAnsi="Times New Roman" w:cs="Times New Roman"/>
        </w:rPr>
        <w:t xml:space="preserve"> ЕГЭ в образовательном учреждении будут проведены следующие мероприятия:</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Изучение нормативной базы итоговой аттестации на всех уровнях (администрация, педагоги, родители, учащиеся).</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E07F50" w:rsidRPr="00CE239F" w:rsidRDefault="00E07F50" w:rsidP="00E07F50">
      <w:pPr>
        <w:pStyle w:val="ac"/>
        <w:numPr>
          <w:ilvl w:val="0"/>
          <w:numId w:val="1"/>
        </w:numPr>
        <w:rPr>
          <w:rFonts w:ascii="Times New Roman" w:hAnsi="Times New Roman" w:cs="Times New Roman"/>
        </w:rPr>
      </w:pPr>
      <w:r w:rsidRPr="00CE239F">
        <w:rPr>
          <w:rFonts w:ascii="Times New Roman" w:hAnsi="Times New Roman" w:cs="Times New Roman"/>
        </w:rPr>
        <w:t>Заседания школьных научно-методических объединений, посвященные обсуждению проблемы создания системы параметров и критериев оценки качества</w:t>
      </w:r>
      <w:r>
        <w:rPr>
          <w:rFonts w:ascii="Times New Roman" w:hAnsi="Times New Roman" w:cs="Times New Roman"/>
        </w:rPr>
        <w:t xml:space="preserve"> </w:t>
      </w:r>
      <w:r w:rsidRPr="00CE239F">
        <w:rPr>
          <w:rFonts w:ascii="Times New Roman" w:hAnsi="Times New Roman" w:cs="Times New Roman"/>
        </w:rPr>
        <w:t>образованности выпускников ОУ.</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Индивидуальная работа с учащимися, претендующими на награждение медалью «За особые успехи в учении», их родителями.</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 xml:space="preserve">Психологические тренинги для участников </w:t>
      </w:r>
      <w:r>
        <w:rPr>
          <w:rFonts w:ascii="Times New Roman" w:hAnsi="Times New Roman" w:cs="Times New Roman"/>
        </w:rPr>
        <w:t>ОГЭ,</w:t>
      </w:r>
      <w:r w:rsidRPr="00B8596C">
        <w:rPr>
          <w:rFonts w:ascii="Times New Roman" w:hAnsi="Times New Roman" w:cs="Times New Roman"/>
        </w:rPr>
        <w:t>ЕГЭ.</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 xml:space="preserve">Тематические занятия-тренинги для выпускников по заполнению бланков </w:t>
      </w:r>
      <w:r>
        <w:rPr>
          <w:rFonts w:ascii="Times New Roman" w:hAnsi="Times New Roman" w:cs="Times New Roman"/>
        </w:rPr>
        <w:t>ОГЭ,</w:t>
      </w:r>
      <w:r w:rsidRPr="00B8596C">
        <w:rPr>
          <w:rFonts w:ascii="Times New Roman" w:hAnsi="Times New Roman" w:cs="Times New Roman"/>
        </w:rPr>
        <w:t xml:space="preserve">ЕГЭ с использованием информационных технологий, в том числе мультимедийных; каждый </w:t>
      </w:r>
      <w:r w:rsidRPr="00B8596C">
        <w:rPr>
          <w:rFonts w:ascii="Times New Roman" w:hAnsi="Times New Roman" w:cs="Times New Roman"/>
        </w:rPr>
        <w:lastRenderedPageBreak/>
        <w:t>выпускник будет обеспечен вариантами тренировочных тестов, экзаменационных заданий.</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 xml:space="preserve">Организация пробного </w:t>
      </w:r>
      <w:r>
        <w:rPr>
          <w:rFonts w:ascii="Times New Roman" w:hAnsi="Times New Roman" w:cs="Times New Roman"/>
        </w:rPr>
        <w:t>ОГЭ,</w:t>
      </w:r>
      <w:r w:rsidRPr="00B8596C">
        <w:rPr>
          <w:rFonts w:ascii="Times New Roman" w:hAnsi="Times New Roman" w:cs="Times New Roman"/>
        </w:rPr>
        <w:t>ЕГЭ по математике, русскому языку в М</w:t>
      </w:r>
      <w:r>
        <w:rPr>
          <w:rFonts w:ascii="Times New Roman" w:hAnsi="Times New Roman" w:cs="Times New Roman"/>
        </w:rPr>
        <w:t>К</w:t>
      </w:r>
      <w:r w:rsidRPr="00B8596C">
        <w:rPr>
          <w:rFonts w:ascii="Times New Roman" w:hAnsi="Times New Roman" w:cs="Times New Roman"/>
        </w:rPr>
        <w:t xml:space="preserve">ОУ </w:t>
      </w:r>
      <w:r>
        <w:rPr>
          <w:rFonts w:ascii="Times New Roman" w:hAnsi="Times New Roman" w:cs="Times New Roman"/>
        </w:rPr>
        <w:t>Кафыркумухской</w:t>
      </w:r>
      <w:r w:rsidRPr="00B8596C">
        <w:rPr>
          <w:rFonts w:ascii="Times New Roman" w:hAnsi="Times New Roman" w:cs="Times New Roman"/>
        </w:rPr>
        <w:t xml:space="preserve"> СОШ в соответствии с требованиями к процедуре экзамена.</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Индивидуально-групповые занятия и консультации в течение всего учебного года в выпускных классах по математике, русскому, физике, истории, обществознанию</w:t>
      </w:r>
      <w:r>
        <w:rPr>
          <w:rFonts w:ascii="Times New Roman" w:hAnsi="Times New Roman" w:cs="Times New Roman"/>
        </w:rPr>
        <w:t xml:space="preserve">, биологии. </w:t>
      </w:r>
      <w:r w:rsidRPr="00B8596C">
        <w:rPr>
          <w:rFonts w:ascii="Times New Roman" w:hAnsi="Times New Roman" w:cs="Times New Roman"/>
        </w:rPr>
        <w:t>Предварительный анализ успеваемости учащихся выпускных классов на</w:t>
      </w:r>
      <w:r>
        <w:rPr>
          <w:rFonts w:ascii="Times New Roman" w:hAnsi="Times New Roman" w:cs="Times New Roman"/>
        </w:rPr>
        <w:t xml:space="preserve"> </w:t>
      </w:r>
      <w:r w:rsidRPr="00B8596C">
        <w:rPr>
          <w:rFonts w:ascii="Times New Roman" w:hAnsi="Times New Roman" w:cs="Times New Roman"/>
        </w:rPr>
        <w:t xml:space="preserve">совещании при завуче и педагогических советах, проведение индивидуальной работы с </w:t>
      </w:r>
      <w:r>
        <w:rPr>
          <w:rFonts w:ascii="Times New Roman" w:hAnsi="Times New Roman" w:cs="Times New Roman"/>
        </w:rPr>
        <w:t xml:space="preserve"> </w:t>
      </w:r>
      <w:r w:rsidRPr="00B8596C">
        <w:rPr>
          <w:rFonts w:ascii="Times New Roman" w:hAnsi="Times New Roman" w:cs="Times New Roman"/>
        </w:rPr>
        <w:t xml:space="preserve"> учащимися </w:t>
      </w:r>
      <w:r>
        <w:rPr>
          <w:rFonts w:ascii="Times New Roman" w:hAnsi="Times New Roman" w:cs="Times New Roman"/>
        </w:rPr>
        <w:t xml:space="preserve">и </w:t>
      </w:r>
      <w:r w:rsidRPr="00B8596C">
        <w:rPr>
          <w:rFonts w:ascii="Times New Roman" w:hAnsi="Times New Roman" w:cs="Times New Roman"/>
        </w:rPr>
        <w:t>их родителями.</w:t>
      </w:r>
    </w:p>
    <w:p w:rsidR="00E07F50" w:rsidRPr="00B8596C" w:rsidRDefault="00E07F50" w:rsidP="00E07F50">
      <w:pPr>
        <w:pStyle w:val="ac"/>
        <w:numPr>
          <w:ilvl w:val="0"/>
          <w:numId w:val="1"/>
        </w:numPr>
        <w:rPr>
          <w:rFonts w:ascii="Times New Roman" w:hAnsi="Times New Roman" w:cs="Times New Roman"/>
        </w:rPr>
      </w:pPr>
      <w:r w:rsidRPr="00B8596C">
        <w:rPr>
          <w:rFonts w:ascii="Times New Roman" w:hAnsi="Times New Roman" w:cs="Times New Roman"/>
        </w:rPr>
        <w:t>Ежемесячное собеседование заместителя директора по У</w:t>
      </w:r>
      <w:r>
        <w:rPr>
          <w:rFonts w:ascii="Times New Roman" w:hAnsi="Times New Roman" w:cs="Times New Roman"/>
        </w:rPr>
        <w:t>В</w:t>
      </w:r>
      <w:r w:rsidRPr="00B8596C">
        <w:rPr>
          <w:rFonts w:ascii="Times New Roman" w:hAnsi="Times New Roman" w:cs="Times New Roman"/>
        </w:rPr>
        <w:t xml:space="preserve">Р с классными руководителями </w:t>
      </w:r>
      <w:r>
        <w:rPr>
          <w:rFonts w:ascii="Times New Roman" w:hAnsi="Times New Roman" w:cs="Times New Roman"/>
        </w:rPr>
        <w:t xml:space="preserve">9, </w:t>
      </w:r>
      <w:r w:rsidRPr="00B8596C">
        <w:rPr>
          <w:rFonts w:ascii="Times New Roman" w:hAnsi="Times New Roman" w:cs="Times New Roman"/>
        </w:rPr>
        <w:t>11 класс</w:t>
      </w:r>
      <w:r>
        <w:rPr>
          <w:rFonts w:ascii="Times New Roman" w:hAnsi="Times New Roman" w:cs="Times New Roman"/>
        </w:rPr>
        <w:t>ов,</w:t>
      </w:r>
      <w:r w:rsidRPr="00B8596C">
        <w:rPr>
          <w:rFonts w:ascii="Times New Roman" w:hAnsi="Times New Roman" w:cs="Times New Roman"/>
        </w:rPr>
        <w:t xml:space="preserve"> предполагающее своевременное получение информации о результатах обучения школьников.</w:t>
      </w:r>
    </w:p>
    <w:p w:rsidR="00E07F50" w:rsidRPr="00AF55F2" w:rsidRDefault="00E07F50" w:rsidP="00E07F50">
      <w:pPr>
        <w:shd w:val="clear" w:color="auto" w:fill="FFFFFF"/>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b/>
          <w:bCs/>
          <w:color w:val="auto"/>
        </w:rPr>
        <w:t>Анализ работы школы по организации и проведению государственной итоговой аттестации в 201</w:t>
      </w:r>
      <w:r>
        <w:rPr>
          <w:rFonts w:ascii="Times New Roman" w:hAnsi="Times New Roman" w:cs="Times New Roman"/>
          <w:b/>
          <w:bCs/>
          <w:color w:val="auto"/>
        </w:rPr>
        <w:t>7</w:t>
      </w:r>
      <w:r w:rsidRPr="00AF55F2">
        <w:rPr>
          <w:rFonts w:ascii="Times New Roman" w:hAnsi="Times New Roman" w:cs="Times New Roman"/>
          <w:b/>
          <w:bCs/>
          <w:color w:val="auto"/>
        </w:rPr>
        <w:t>-201</w:t>
      </w:r>
      <w:r>
        <w:rPr>
          <w:rFonts w:ascii="Times New Roman" w:hAnsi="Times New Roman" w:cs="Times New Roman"/>
          <w:b/>
          <w:bCs/>
          <w:color w:val="auto"/>
        </w:rPr>
        <w:t>8</w:t>
      </w:r>
      <w:r w:rsidRPr="00AF55F2">
        <w:rPr>
          <w:rFonts w:ascii="Times New Roman" w:hAnsi="Times New Roman" w:cs="Times New Roman"/>
          <w:b/>
          <w:bCs/>
          <w:color w:val="auto"/>
        </w:rPr>
        <w:t xml:space="preserve"> учебном году</w:t>
      </w:r>
    </w:p>
    <w:p w:rsidR="00E07F50" w:rsidRPr="00AF55F2" w:rsidRDefault="00E07F50" w:rsidP="00E07F50">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На подготовительном этапе, начиная с октября 201</w:t>
      </w:r>
      <w:r>
        <w:rPr>
          <w:rFonts w:ascii="Times New Roman" w:hAnsi="Times New Roman" w:cs="Times New Roman"/>
          <w:color w:val="auto"/>
        </w:rPr>
        <w:t>7</w:t>
      </w:r>
      <w:r w:rsidRPr="00AF55F2">
        <w:rPr>
          <w:rFonts w:ascii="Times New Roman" w:hAnsi="Times New Roman" w:cs="Times New Roman"/>
          <w:color w:val="auto"/>
        </w:rPr>
        <w:t xml:space="preserve">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 Управления образования администрации МО Буйнакский район.</w:t>
      </w:r>
    </w:p>
    <w:p w:rsidR="00E07F50" w:rsidRPr="00AF55F2" w:rsidRDefault="00E07F50" w:rsidP="00E07F50">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В октябре 201</w:t>
      </w:r>
      <w:r>
        <w:rPr>
          <w:rFonts w:ascii="Times New Roman" w:hAnsi="Times New Roman" w:cs="Times New Roman"/>
          <w:color w:val="auto"/>
        </w:rPr>
        <w:t>7</w:t>
      </w:r>
      <w:r w:rsidRPr="00AF55F2">
        <w:rPr>
          <w:rFonts w:ascii="Times New Roman" w:hAnsi="Times New Roman" w:cs="Times New Roman"/>
          <w:color w:val="auto"/>
        </w:rPr>
        <w:t xml:space="preserve"> года был утвержден план мероприятий по подготовке и проведению государственной итоговой аттестации выпускников в 201</w:t>
      </w:r>
      <w:r>
        <w:rPr>
          <w:rFonts w:ascii="Times New Roman" w:hAnsi="Times New Roman" w:cs="Times New Roman"/>
          <w:color w:val="auto"/>
        </w:rPr>
        <w:t>7</w:t>
      </w:r>
      <w:r w:rsidRPr="00AF55F2">
        <w:rPr>
          <w:rFonts w:ascii="Times New Roman" w:hAnsi="Times New Roman" w:cs="Times New Roman"/>
          <w:color w:val="auto"/>
        </w:rPr>
        <w:t>-201</w:t>
      </w:r>
      <w:r>
        <w:rPr>
          <w:rFonts w:ascii="Times New Roman" w:hAnsi="Times New Roman" w:cs="Times New Roman"/>
          <w:color w:val="auto"/>
        </w:rPr>
        <w:t>8</w:t>
      </w:r>
      <w:r w:rsidRPr="00AF55F2">
        <w:rPr>
          <w:rFonts w:ascii="Times New Roman" w:hAnsi="Times New Roman" w:cs="Times New Roman"/>
          <w:color w:val="auto"/>
        </w:rPr>
        <w:t xml:space="preserve">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E07F50" w:rsidRPr="00AF55F2" w:rsidRDefault="00E07F50" w:rsidP="00E07F50">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Были оформлены информационные стенды.</w:t>
      </w:r>
    </w:p>
    <w:p w:rsidR="00E07F50" w:rsidRPr="00AF55F2" w:rsidRDefault="00E07F50" w:rsidP="00E07F50">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E07F50" w:rsidRPr="00AF55F2" w:rsidRDefault="00E07F50" w:rsidP="00E07F50">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итоги государственной итоговой аттестации выпускников;</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распределение выпускников по экзаменам;</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результаты обязательных экзаменов;</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результаты экзаменов по выбору выпускников;</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анализ уровня подготовки и проведения государственной итоговой аттестации;</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сравнение результатов обучения выпускников по итогам года и результатов экзаменов;</w:t>
      </w:r>
    </w:p>
    <w:p w:rsidR="00E07F50" w:rsidRPr="00AF55F2" w:rsidRDefault="00E07F50" w:rsidP="00E07F50">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динамика результатов государственной итоговой аттестации выпускников за несколько лет.</w:t>
      </w:r>
    </w:p>
    <w:p w:rsidR="00E07F50" w:rsidRDefault="00E07F50" w:rsidP="00E07F50">
      <w:pPr>
        <w:shd w:val="clear" w:color="auto" w:fill="FFFFFF"/>
        <w:spacing w:before="100" w:beforeAutospacing="1" w:after="100" w:afterAutospacing="1"/>
        <w:jc w:val="center"/>
        <w:rPr>
          <w:rFonts w:ascii="Times New Roman" w:hAnsi="Times New Roman" w:cs="Times New Roman"/>
          <w:b/>
          <w:bCs/>
          <w:color w:val="auto"/>
        </w:rPr>
      </w:pPr>
    </w:p>
    <w:p w:rsidR="00E07F50" w:rsidRDefault="00E07F50" w:rsidP="00E07F50">
      <w:pPr>
        <w:shd w:val="clear" w:color="auto" w:fill="FFFFFF"/>
        <w:spacing w:before="100" w:beforeAutospacing="1" w:after="100" w:afterAutospacing="1"/>
        <w:jc w:val="center"/>
        <w:rPr>
          <w:rFonts w:ascii="Times New Roman" w:hAnsi="Times New Roman" w:cs="Times New Roman"/>
          <w:b/>
          <w:bCs/>
          <w:color w:val="auto"/>
        </w:rPr>
      </w:pPr>
    </w:p>
    <w:p w:rsidR="00E07F50" w:rsidRPr="00AF55F2" w:rsidRDefault="00E07F50" w:rsidP="00E07F50">
      <w:pPr>
        <w:shd w:val="clear" w:color="auto" w:fill="FFFFFF"/>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b/>
          <w:bCs/>
          <w:color w:val="auto"/>
        </w:rPr>
        <w:lastRenderedPageBreak/>
        <w:t>Результаты государственной итоговой аттестации выпускников за курс основного общего, среднего общего образования за 201</w:t>
      </w:r>
      <w:r>
        <w:rPr>
          <w:rFonts w:ascii="Times New Roman" w:hAnsi="Times New Roman" w:cs="Times New Roman"/>
          <w:b/>
          <w:bCs/>
          <w:color w:val="auto"/>
        </w:rPr>
        <w:t>7</w:t>
      </w:r>
      <w:r w:rsidRPr="00AF55F2">
        <w:rPr>
          <w:rFonts w:ascii="Times New Roman" w:hAnsi="Times New Roman" w:cs="Times New Roman"/>
          <w:b/>
          <w:bCs/>
          <w:color w:val="auto"/>
        </w:rPr>
        <w:t>-201</w:t>
      </w:r>
      <w:r>
        <w:rPr>
          <w:rFonts w:ascii="Times New Roman" w:hAnsi="Times New Roman" w:cs="Times New Roman"/>
          <w:b/>
          <w:bCs/>
          <w:color w:val="auto"/>
        </w:rPr>
        <w:t>8</w:t>
      </w:r>
      <w:r w:rsidRPr="00AF55F2">
        <w:rPr>
          <w:rFonts w:ascii="Times New Roman" w:hAnsi="Times New Roman" w:cs="Times New Roman"/>
          <w:b/>
          <w:bCs/>
          <w:color w:val="auto"/>
        </w:rPr>
        <w:t xml:space="preserve"> учебный год</w:t>
      </w:r>
    </w:p>
    <w:p w:rsidR="00E07F50" w:rsidRPr="003926DE" w:rsidRDefault="00E07F50" w:rsidP="00E07F50">
      <w:pPr>
        <w:shd w:val="clear" w:color="auto" w:fill="FFFFFF"/>
        <w:ind w:left="720"/>
        <w:rPr>
          <w:rFonts w:ascii="Times New Roman" w:eastAsia="Times New Roman" w:hAnsi="Times New Roman" w:cs="Times New Roman"/>
          <w:color w:val="auto"/>
        </w:rPr>
      </w:pPr>
      <w:r w:rsidRPr="003926DE">
        <w:rPr>
          <w:rFonts w:ascii="Times New Roman" w:eastAsia="Times New Roman" w:hAnsi="Times New Roman" w:cs="Times New Roman"/>
          <w:color w:val="auto"/>
        </w:rPr>
        <w:t>Государственная (итоговая) аттестация в 2017-2018 учебном году проводилась в соответствии с:</w:t>
      </w:r>
    </w:p>
    <w:p w:rsidR="00E07F50" w:rsidRPr="003926DE" w:rsidRDefault="00E07F50" w:rsidP="00E07F50">
      <w:pPr>
        <w:widowControl/>
        <w:numPr>
          <w:ilvl w:val="0"/>
          <w:numId w:val="15"/>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Федеральным законом от 29 декабря 2013 года № 273- ФЗ «Об образовании в Российской Федерации;</w:t>
      </w:r>
    </w:p>
    <w:p w:rsidR="00E07F50" w:rsidRPr="003926DE" w:rsidRDefault="00E07F50" w:rsidP="00E07F50">
      <w:pPr>
        <w:widowControl/>
        <w:numPr>
          <w:ilvl w:val="0"/>
          <w:numId w:val="15"/>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года № 1394,</w:t>
      </w:r>
    </w:p>
    <w:p w:rsidR="00E07F50" w:rsidRPr="003926DE" w:rsidRDefault="00E07F50" w:rsidP="00E07F50">
      <w:pPr>
        <w:widowControl/>
        <w:numPr>
          <w:ilvl w:val="0"/>
          <w:numId w:val="15"/>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Порядком проведения государственной итоговой аттестации по образовательным программам среднего общего образования (утвержден приказом Минобрнауки России от  26.12.2013 г. № 1400</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b/>
          <w:bCs/>
          <w:color w:val="auto"/>
        </w:rPr>
        <w:t>ЦЕЛЬ:</w:t>
      </w:r>
      <w:r w:rsidRPr="003926DE">
        <w:rPr>
          <w:rFonts w:ascii="Times New Roman" w:eastAsia="Times New Roman" w:hAnsi="Times New Roman" w:cs="Times New Roman"/>
          <w:color w:val="auto"/>
        </w:rPr>
        <w:t> оценка результатов государственной итоговой аттестации выпускников школы   за курс основного общего и среднего общего образования в 2017-2018 учебном году.</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w:t>
      </w:r>
    </w:p>
    <w:p w:rsidR="00E07F50" w:rsidRPr="003926DE" w:rsidRDefault="00E07F50" w:rsidP="00E07F50">
      <w:pPr>
        <w:shd w:val="clear" w:color="auto" w:fill="FFFFFF"/>
        <w:jc w:val="center"/>
        <w:rPr>
          <w:rFonts w:ascii="Times New Roman" w:eastAsia="Times New Roman" w:hAnsi="Times New Roman" w:cs="Times New Roman"/>
          <w:color w:val="auto"/>
        </w:rPr>
      </w:pPr>
      <w:r w:rsidRPr="003926DE">
        <w:rPr>
          <w:rFonts w:ascii="Times New Roman" w:eastAsia="Times New Roman" w:hAnsi="Times New Roman" w:cs="Times New Roman"/>
          <w:color w:val="auto"/>
        </w:rPr>
        <w:t> </w:t>
      </w:r>
    </w:p>
    <w:p w:rsidR="00E07F50" w:rsidRPr="003926DE" w:rsidRDefault="00E07F50" w:rsidP="00E07F50">
      <w:pPr>
        <w:shd w:val="clear" w:color="auto" w:fill="FFFFFF"/>
        <w:ind w:firstLine="708"/>
        <w:rPr>
          <w:rFonts w:ascii="Times New Roman" w:eastAsia="Times New Roman" w:hAnsi="Times New Roman" w:cs="Times New Roman"/>
          <w:color w:val="auto"/>
        </w:rPr>
      </w:pPr>
      <w:r w:rsidRPr="003926DE">
        <w:rPr>
          <w:rFonts w:ascii="Times New Roman" w:eastAsia="Times New Roman" w:hAnsi="Times New Roman" w:cs="Times New Roman"/>
          <w:color w:val="auto"/>
        </w:rPr>
        <w:t>На подготовительном этапе, начиная с октября 2017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 Управления образования администрации МО Буйнакский район.</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В октябре 2017 года был утвержден план мероприятий по подготовке и проведению государственной итоговой аттестации выпускников в 2017-2018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Были оформлены информационные стенды.</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итоги государственной итоговой аттестации выпускников;</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распределение выпускников по экзаменам;</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результаты обязательных экзаменов;</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результаты экзаменов по выбору выпускников;</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анализ уровня подготовки и проведения государственной итоговой аттестации;</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сравнение результатов обучения выпускников по итогам года и результатов экзаменов;</w:t>
      </w:r>
    </w:p>
    <w:p w:rsidR="00E07F50" w:rsidRPr="003926DE" w:rsidRDefault="00E07F50" w:rsidP="00E07F50">
      <w:pPr>
        <w:widowControl/>
        <w:numPr>
          <w:ilvl w:val="0"/>
          <w:numId w:val="16"/>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динамика результатов государственной итоговой аттестации выпускников за несколько лет.</w:t>
      </w:r>
    </w:p>
    <w:p w:rsidR="00E07F50" w:rsidRPr="003926DE" w:rsidRDefault="00E07F50" w:rsidP="00E07F50">
      <w:pPr>
        <w:widowControl/>
        <w:shd w:val="clear" w:color="auto" w:fill="FFFFFF"/>
        <w:ind w:left="300"/>
        <w:rPr>
          <w:rFonts w:ascii="Times New Roman" w:eastAsia="Times New Roman" w:hAnsi="Times New Roman" w:cs="Times New Roman"/>
          <w:color w:val="auto"/>
        </w:rPr>
      </w:pPr>
    </w:p>
    <w:p w:rsidR="00E07F50" w:rsidRPr="003926DE" w:rsidRDefault="00E07F50" w:rsidP="00E07F50">
      <w:pPr>
        <w:widowControl/>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b/>
          <w:bCs/>
          <w:color w:val="auto"/>
        </w:rPr>
        <w:t>Результаты государственной итоговой аттестации выпускников за курс основного общего, среднего общего образования за 2017-2018 учебный год</w:t>
      </w:r>
    </w:p>
    <w:p w:rsidR="00E07F50" w:rsidRPr="003926DE" w:rsidRDefault="00E07F50" w:rsidP="00E07F50">
      <w:pPr>
        <w:widowControl/>
        <w:shd w:val="clear" w:color="auto" w:fill="FFFFFF"/>
        <w:ind w:left="-60"/>
        <w:rPr>
          <w:rFonts w:ascii="Times New Roman" w:eastAsia="Times New Roman" w:hAnsi="Times New Roman" w:cs="Times New Roman"/>
          <w:color w:val="auto"/>
        </w:rPr>
      </w:pP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xml:space="preserve">    В 2017-2018 учебном году к государственной итоговой аттестации допущены 36 </w:t>
      </w:r>
      <w:r w:rsidRPr="003926DE">
        <w:rPr>
          <w:rFonts w:ascii="Times New Roman" w:eastAsia="Times New Roman" w:hAnsi="Times New Roman" w:cs="Times New Roman"/>
          <w:color w:val="auto"/>
        </w:rPr>
        <w:lastRenderedPageBreak/>
        <w:t>учащихся  9-х классов  и  7  учащихся 11 класса.</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Все  35 выпускника 9-х классов, допущенные к экзаменам, прошли государственную итоговую аттестацию и получили аттестаты об основном общем     образовании, Рурахмаева М не явилась на экзамены по семейным обстоятельствам.   </w:t>
      </w:r>
    </w:p>
    <w:p w:rsidR="00E07F50" w:rsidRPr="003926DE" w:rsidRDefault="00E07F50" w:rsidP="00E07F50">
      <w:pPr>
        <w:shd w:val="clear" w:color="auto" w:fill="FFFFFF"/>
        <w:rPr>
          <w:rFonts w:ascii="Bookman Old Style" w:eastAsia="Times New Roman" w:hAnsi="Bookman Old Style" w:cs="Tahoma"/>
          <w:color w:val="auto"/>
        </w:rPr>
      </w:pPr>
    </w:p>
    <w:p w:rsidR="00E07F50" w:rsidRPr="003926DE" w:rsidRDefault="00E07F50" w:rsidP="00E07F50">
      <w:pPr>
        <w:shd w:val="clear" w:color="auto" w:fill="FFFFFF"/>
        <w:rPr>
          <w:rFonts w:ascii="Times New Roman" w:eastAsia="Times New Roman" w:hAnsi="Times New Roman" w:cs="Times New Roman"/>
          <w:color w:val="auto"/>
        </w:rPr>
      </w:pPr>
    </w:p>
    <w:p w:rsidR="00E07F50" w:rsidRPr="003926DE" w:rsidRDefault="00E07F50" w:rsidP="00E07F50">
      <w:pPr>
        <w:shd w:val="clear" w:color="auto" w:fill="FFFFFF"/>
        <w:jc w:val="center"/>
        <w:rPr>
          <w:rFonts w:ascii="Times New Roman" w:eastAsia="Times New Roman" w:hAnsi="Times New Roman" w:cs="Times New Roman"/>
          <w:color w:val="auto"/>
        </w:rPr>
      </w:pPr>
      <w:r w:rsidRPr="003926DE">
        <w:rPr>
          <w:rFonts w:ascii="Times New Roman" w:eastAsia="Times New Roman" w:hAnsi="Times New Roman" w:cs="Times New Roman"/>
          <w:b/>
          <w:bCs/>
          <w:color w:val="auto"/>
        </w:rPr>
        <w:t>Сравнительный  анализ   государственной итоговой аттестации выпускников 9-х классов за 5лет (2014-2018г.г.)</w:t>
      </w:r>
    </w:p>
    <w:p w:rsidR="00E07F50" w:rsidRPr="003926DE" w:rsidRDefault="00E07F50" w:rsidP="00E07F50">
      <w:pPr>
        <w:shd w:val="clear" w:color="auto" w:fill="FFFFFF"/>
        <w:jc w:val="center"/>
        <w:rPr>
          <w:rFonts w:ascii="Tahoma" w:eastAsia="Times New Roman" w:hAnsi="Tahoma" w:cs="Tahoma"/>
          <w:color w:val="auto"/>
        </w:rPr>
      </w:pPr>
      <w:r w:rsidRPr="003926DE">
        <w:rPr>
          <w:rFonts w:ascii="Tahoma" w:eastAsia="Times New Roman" w:hAnsi="Tahoma" w:cs="Tahoma"/>
          <w:color w:val="auto"/>
        </w:rPr>
        <w:t> </w:t>
      </w:r>
    </w:p>
    <w:tbl>
      <w:tblPr>
        <w:tblW w:w="9640" w:type="dxa"/>
        <w:tblInd w:w="-34" w:type="dxa"/>
        <w:shd w:val="clear" w:color="auto" w:fill="FFFFFF"/>
        <w:tblLayout w:type="fixed"/>
        <w:tblCellMar>
          <w:left w:w="0" w:type="dxa"/>
          <w:right w:w="0" w:type="dxa"/>
        </w:tblCellMar>
        <w:tblLook w:val="04A0" w:firstRow="1" w:lastRow="0" w:firstColumn="1" w:lastColumn="0" w:noHBand="0" w:noVBand="1"/>
      </w:tblPr>
      <w:tblGrid>
        <w:gridCol w:w="1740"/>
        <w:gridCol w:w="812"/>
        <w:gridCol w:w="851"/>
        <w:gridCol w:w="708"/>
        <w:gridCol w:w="851"/>
        <w:gridCol w:w="709"/>
        <w:gridCol w:w="850"/>
        <w:gridCol w:w="709"/>
        <w:gridCol w:w="709"/>
        <w:gridCol w:w="708"/>
        <w:gridCol w:w="993"/>
      </w:tblGrid>
      <w:tr w:rsidR="00E07F50" w:rsidRPr="003926DE" w:rsidTr="005E3766">
        <w:trPr>
          <w:trHeight w:val="501"/>
        </w:trPr>
        <w:tc>
          <w:tcPr>
            <w:tcW w:w="17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166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2013-2014 уч.г.</w:t>
            </w:r>
          </w:p>
        </w:tc>
        <w:tc>
          <w:tcPr>
            <w:tcW w:w="155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2014-2015 уч.г.</w:t>
            </w:r>
          </w:p>
        </w:tc>
        <w:tc>
          <w:tcPr>
            <w:tcW w:w="155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2015-2016 уч.г.</w:t>
            </w:r>
          </w:p>
        </w:tc>
        <w:tc>
          <w:tcPr>
            <w:tcW w:w="141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2016-2017 уч.г.</w:t>
            </w:r>
          </w:p>
        </w:tc>
        <w:tc>
          <w:tcPr>
            <w:tcW w:w="170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2017-2018 уч.г.</w:t>
            </w:r>
          </w:p>
        </w:tc>
      </w:tr>
      <w:tr w:rsidR="00E07F50" w:rsidRPr="003926DE" w:rsidTr="005E3766">
        <w:trPr>
          <w:trHeight w:val="146"/>
        </w:trPr>
        <w:tc>
          <w:tcPr>
            <w:tcW w:w="174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r>
      <w:tr w:rsidR="00E07F50" w:rsidRPr="003926DE" w:rsidTr="005E3766">
        <w:trPr>
          <w:trHeight w:val="517"/>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Всего выпускников</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501"/>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Допущено к аттестации</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501"/>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Не допущено к аттестации</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r>
      <w:tr w:rsidR="00E07F50" w:rsidRPr="003926DE" w:rsidTr="005E3766">
        <w:trPr>
          <w:trHeight w:val="258"/>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Отличники</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6</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16%</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14%</w:t>
            </w:r>
          </w:p>
        </w:tc>
      </w:tr>
      <w:tr w:rsidR="00E07F50" w:rsidRPr="003926DE" w:rsidTr="005E3766">
        <w:trPr>
          <w:trHeight w:val="258"/>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Хорошисты</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17%</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33%</w:t>
            </w:r>
          </w:p>
        </w:tc>
      </w:tr>
      <w:tr w:rsidR="00E07F50" w:rsidRPr="003926DE" w:rsidTr="005E3766">
        <w:trPr>
          <w:trHeight w:val="243"/>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Получили «2»</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6%</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r>
      <w:tr w:rsidR="00E07F50" w:rsidRPr="003926DE" w:rsidTr="005E3766">
        <w:trPr>
          <w:trHeight w:val="258"/>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Успеваемость</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r>
      <w:tr w:rsidR="00E07F50" w:rsidRPr="003926DE" w:rsidTr="005E3766">
        <w:trPr>
          <w:trHeight w:val="501"/>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Качество знаний</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42%</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52%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r>
      <w:tr w:rsidR="00E07F50" w:rsidRPr="003926DE" w:rsidTr="005E3766">
        <w:trPr>
          <w:trHeight w:val="517"/>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Аттестаты особого образца</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6</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18</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16%</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r>
    </w:tbl>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 </w:t>
      </w:r>
    </w:p>
    <w:p w:rsidR="00E07F50" w:rsidRPr="003926DE" w:rsidRDefault="00E07F50" w:rsidP="00E07F50">
      <w:pPr>
        <w:shd w:val="clear" w:color="auto" w:fill="FFFFFF"/>
        <w:ind w:left="360"/>
        <w:rPr>
          <w:rFonts w:ascii="Tahoma" w:eastAsia="Times New Roman" w:hAnsi="Tahoma" w:cs="Tahoma"/>
          <w:color w:val="auto"/>
        </w:rPr>
      </w:pP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В 2017-2018 учебном году для получения аттестата об основном общем образовании  выпускникам  9 классов   предстояло сдавать 2 обязательных экзамена и 2 экзамена по выбору в форме ОГЭ. </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xml:space="preserve">35 учащихся сдавали основной государственный экзамен по 4 предметам: русский язык, математика, биология, обществознание. </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Все 35  учащихся успешно прошли государственную итоговую аттестацию за курс основной общей школы и получили аттестат об основном  общем образовании. </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Для выпускников 9-х классов обязательными экзаменами были русский язык и математика. </w:t>
      </w: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b/>
          <w:bCs/>
          <w:color w:val="auto"/>
        </w:rPr>
      </w:pPr>
    </w:p>
    <w:p w:rsidR="00E07F50" w:rsidRPr="003926DE" w:rsidRDefault="00E07F50" w:rsidP="00E07F50">
      <w:pPr>
        <w:shd w:val="clear" w:color="auto" w:fill="FFFFFF"/>
        <w:jc w:val="center"/>
        <w:rPr>
          <w:rFonts w:ascii="Times New Roman" w:eastAsia="Times New Roman" w:hAnsi="Times New Roman" w:cs="Times New Roman"/>
          <w:color w:val="auto"/>
        </w:rPr>
      </w:pPr>
      <w:r w:rsidRPr="003926DE">
        <w:rPr>
          <w:rFonts w:ascii="Times New Roman" w:eastAsia="Times New Roman" w:hAnsi="Times New Roman" w:cs="Times New Roman"/>
          <w:b/>
          <w:bCs/>
          <w:color w:val="auto"/>
        </w:rPr>
        <w:t>Русский язык </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Средний оценочный балл за экзамен по русскому языку – 4,3 (9 «а» - 4,3 балла,      9 «б» - 4,3    </w:t>
      </w:r>
    </w:p>
    <w:p w:rsidR="00E07F50" w:rsidRPr="003926DE" w:rsidRDefault="00E07F50" w:rsidP="00E07F50">
      <w:pPr>
        <w:shd w:val="clear" w:color="auto" w:fill="FFFFFF"/>
        <w:rPr>
          <w:rFonts w:ascii="Tahoma" w:eastAsia="Times New Roman" w:hAnsi="Tahoma" w:cs="Tahoma"/>
          <w:color w:val="auto"/>
        </w:rPr>
      </w:pPr>
      <w:r w:rsidRPr="003926DE">
        <w:rPr>
          <w:rFonts w:ascii="Tahoma" w:eastAsia="Times New Roman" w:hAnsi="Tahoma" w:cs="Tahoma"/>
          <w:color w:val="auto"/>
        </w:rPr>
        <w:t> </w:t>
      </w:r>
    </w:p>
    <w:tbl>
      <w:tblPr>
        <w:tblW w:w="10632" w:type="dxa"/>
        <w:tblInd w:w="-34" w:type="dxa"/>
        <w:shd w:val="clear" w:color="auto" w:fill="FFFFFF"/>
        <w:tblLayout w:type="fixed"/>
        <w:tblCellMar>
          <w:left w:w="0" w:type="dxa"/>
          <w:right w:w="0" w:type="dxa"/>
        </w:tblCellMar>
        <w:tblLook w:val="04A0" w:firstRow="1" w:lastRow="0" w:firstColumn="1" w:lastColumn="0" w:noHBand="0" w:noVBand="1"/>
      </w:tblPr>
      <w:tblGrid>
        <w:gridCol w:w="865"/>
        <w:gridCol w:w="1687"/>
        <w:gridCol w:w="851"/>
        <w:gridCol w:w="850"/>
        <w:gridCol w:w="851"/>
        <w:gridCol w:w="850"/>
        <w:gridCol w:w="2410"/>
        <w:gridCol w:w="850"/>
        <w:gridCol w:w="567"/>
        <w:gridCol w:w="851"/>
      </w:tblGrid>
      <w:tr w:rsidR="00E07F50" w:rsidRPr="003926DE" w:rsidTr="005E3766">
        <w:trPr>
          <w:trHeight w:val="258"/>
        </w:trPr>
        <w:tc>
          <w:tcPr>
            <w:tcW w:w="86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Кл.</w:t>
            </w:r>
          </w:p>
        </w:tc>
        <w:tc>
          <w:tcPr>
            <w:tcW w:w="168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Количество</w:t>
            </w:r>
          </w:p>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выпускников</w:t>
            </w:r>
          </w:p>
        </w:tc>
        <w:tc>
          <w:tcPr>
            <w:tcW w:w="340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Оценки</w:t>
            </w:r>
          </w:p>
        </w:tc>
        <w:tc>
          <w:tcPr>
            <w:tcW w:w="241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Ф.И.О.</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учит.</w:t>
            </w:r>
          </w:p>
        </w:tc>
        <w:tc>
          <w:tcPr>
            <w:tcW w:w="8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Усп  %</w:t>
            </w:r>
          </w:p>
        </w:tc>
        <w:tc>
          <w:tcPr>
            <w:tcW w:w="56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Кач. %</w:t>
            </w:r>
          </w:p>
        </w:tc>
        <w:tc>
          <w:tcPr>
            <w:tcW w:w="85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Ср. балл</w:t>
            </w:r>
          </w:p>
        </w:tc>
      </w:tr>
      <w:tr w:rsidR="00E07F50" w:rsidRPr="003926DE" w:rsidTr="005E3766">
        <w:trPr>
          <w:trHeight w:val="146"/>
        </w:trPr>
        <w:tc>
          <w:tcPr>
            <w:tcW w:w="86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687"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w:t>
            </w:r>
          </w:p>
        </w:tc>
        <w:tc>
          <w:tcPr>
            <w:tcW w:w="2410"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50"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567"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51"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r>
      <w:tr w:rsidR="00E07F50" w:rsidRPr="003926DE" w:rsidTr="005E3766">
        <w:trPr>
          <w:trHeight w:val="279"/>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19</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Ибрагимова М.Д.</w:t>
            </w:r>
          </w:p>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Арсланова М.Н.</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4,3</w:t>
            </w:r>
          </w:p>
        </w:tc>
      </w:tr>
      <w:tr w:rsidR="00E07F50" w:rsidRPr="003926DE" w:rsidTr="005E3766">
        <w:trPr>
          <w:trHeight w:val="267"/>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9«б»</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9</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Арсланова М.Н.</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4,3</w:t>
            </w:r>
          </w:p>
        </w:tc>
      </w:tr>
      <w:tr w:rsidR="00E07F50" w:rsidRPr="003926DE" w:rsidTr="005E3766">
        <w:trPr>
          <w:trHeight w:val="457"/>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9а,9б</w:t>
            </w:r>
          </w:p>
        </w:tc>
        <w:tc>
          <w:tcPr>
            <w:tcW w:w="1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4,3</w:t>
            </w:r>
          </w:p>
        </w:tc>
      </w:tr>
    </w:tbl>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Bookman Old Style" w:eastAsia="Times New Roman" w:hAnsi="Bookman Old Style" w:cs="Tahoma"/>
          <w:color w:val="auto"/>
        </w:rPr>
        <w:t> </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Из таблицы видно, что выпускники справились по русскому языку 100% .Из 35 выпускников-17 сдали на «5», 11 учащихся на «4». Процент качества составляет 80 %   средний показатель 4,3 балла (сравнительно с 2016 годом: успеваемость 100%, качество-74%, средний балл 4,2) Это очень хороший результат. Это заслуга учителей: Арслановой М.Н, ИбрагимовойМ.Д.</w:t>
      </w:r>
    </w:p>
    <w:p w:rsidR="00E07F50" w:rsidRPr="003926DE" w:rsidRDefault="00E07F50" w:rsidP="00E07F50">
      <w:pPr>
        <w:shd w:val="clear" w:color="auto" w:fill="FFFFFF"/>
        <w:rPr>
          <w:rFonts w:ascii="Bookman Old Style" w:eastAsia="Times New Roman" w:hAnsi="Bookman Old Style" w:cs="Tahoma"/>
          <w:color w:val="auto"/>
        </w:rPr>
      </w:pPr>
      <w:r w:rsidRPr="003926DE">
        <w:rPr>
          <w:rFonts w:ascii="Times New Roman" w:eastAsia="Times New Roman" w:hAnsi="Times New Roman" w:cs="Times New Roman"/>
          <w:color w:val="auto"/>
        </w:rPr>
        <w:t>       </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 </w:t>
      </w:r>
      <w:r w:rsidRPr="003926DE">
        <w:rPr>
          <w:rFonts w:ascii="Bookman Old Style" w:eastAsia="Times New Roman" w:hAnsi="Bookman Old Style" w:cs="Tahoma"/>
          <w:b/>
          <w:bCs/>
          <w:color w:val="auto"/>
        </w:rPr>
        <w:t>Математика</w:t>
      </w:r>
      <w:r w:rsidRPr="003926DE">
        <w:rPr>
          <w:rFonts w:ascii="Bookman Old Style" w:eastAsia="Times New Roman" w:hAnsi="Bookman Old Style" w:cs="Tahoma"/>
          <w:color w:val="auto"/>
        </w:rPr>
        <w:t> </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Средний  оценочный балл за экзамен по математике – 4,6 балла </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 </w:t>
      </w:r>
    </w:p>
    <w:tbl>
      <w:tblPr>
        <w:tblW w:w="10598" w:type="dxa"/>
        <w:shd w:val="clear" w:color="auto" w:fill="FFFFFF"/>
        <w:tblCellMar>
          <w:left w:w="0" w:type="dxa"/>
          <w:right w:w="0" w:type="dxa"/>
        </w:tblCellMar>
        <w:tblLook w:val="04A0" w:firstRow="1" w:lastRow="0" w:firstColumn="1" w:lastColumn="0" w:noHBand="0" w:noVBand="1"/>
      </w:tblPr>
      <w:tblGrid>
        <w:gridCol w:w="866"/>
        <w:gridCol w:w="1853"/>
        <w:gridCol w:w="165"/>
        <w:gridCol w:w="461"/>
        <w:gridCol w:w="782"/>
        <w:gridCol w:w="783"/>
        <w:gridCol w:w="671"/>
        <w:gridCol w:w="2397"/>
        <w:gridCol w:w="809"/>
        <w:gridCol w:w="673"/>
        <w:gridCol w:w="1138"/>
      </w:tblGrid>
      <w:tr w:rsidR="00E07F50" w:rsidRPr="003926DE" w:rsidTr="005E3766">
        <w:trPr>
          <w:trHeight w:val="261"/>
        </w:trPr>
        <w:tc>
          <w:tcPr>
            <w:tcW w:w="86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Кл.</w:t>
            </w:r>
          </w:p>
        </w:tc>
        <w:tc>
          <w:tcPr>
            <w:tcW w:w="185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 выпускников</w:t>
            </w:r>
          </w:p>
        </w:tc>
        <w:tc>
          <w:tcPr>
            <w:tcW w:w="2958"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Оценки</w:t>
            </w:r>
          </w:p>
        </w:tc>
        <w:tc>
          <w:tcPr>
            <w:tcW w:w="247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Ф.И.О.</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учит.</w:t>
            </w:r>
          </w:p>
        </w:tc>
        <w:tc>
          <w:tcPr>
            <w:tcW w:w="82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Усп</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w:t>
            </w:r>
          </w:p>
        </w:tc>
        <w:tc>
          <w:tcPr>
            <w:tcW w:w="67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Кач</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94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Ср.балл</w:t>
            </w:r>
          </w:p>
        </w:tc>
      </w:tr>
      <w:tr w:rsidR="00E07F50" w:rsidRPr="003926DE" w:rsidTr="005E3766">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6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«5»</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w:t>
            </w:r>
          </w:p>
        </w:tc>
        <w:tc>
          <w:tcPr>
            <w:tcW w:w="2472"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29"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673"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948"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r>
      <w:tr w:rsidR="00E07F50" w:rsidRPr="003926DE" w:rsidTr="005E3766">
        <w:trPr>
          <w:trHeight w:val="281"/>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19</w:t>
            </w:r>
          </w:p>
        </w:tc>
        <w:tc>
          <w:tcPr>
            <w:tcW w:w="6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14</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5</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0</w:t>
            </w:r>
          </w:p>
        </w:tc>
        <w:tc>
          <w:tcPr>
            <w:tcW w:w="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Эльдарушева А.П.</w:t>
            </w:r>
          </w:p>
        </w:tc>
        <w:tc>
          <w:tcPr>
            <w:tcW w:w="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9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4,7</w:t>
            </w:r>
          </w:p>
        </w:tc>
      </w:tr>
      <w:tr w:rsidR="00E07F50" w:rsidRPr="003926DE" w:rsidTr="005E3766">
        <w:trPr>
          <w:trHeight w:val="269"/>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16</w:t>
            </w:r>
          </w:p>
        </w:tc>
        <w:tc>
          <w:tcPr>
            <w:tcW w:w="6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9</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6</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w:t>
            </w:r>
          </w:p>
        </w:tc>
        <w:tc>
          <w:tcPr>
            <w:tcW w:w="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Мусаева П.Ш.</w:t>
            </w:r>
          </w:p>
        </w:tc>
        <w:tc>
          <w:tcPr>
            <w:tcW w:w="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94</w:t>
            </w:r>
          </w:p>
        </w:tc>
        <w:tc>
          <w:tcPr>
            <w:tcW w:w="9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4,5</w:t>
            </w:r>
          </w:p>
        </w:tc>
      </w:tr>
      <w:tr w:rsidR="00E07F50" w:rsidRPr="003926DE" w:rsidTr="005E3766">
        <w:trPr>
          <w:trHeight w:val="461"/>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35</w:t>
            </w:r>
          </w:p>
        </w:tc>
        <w:tc>
          <w:tcPr>
            <w:tcW w:w="6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23</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11</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w:t>
            </w:r>
          </w:p>
        </w:tc>
        <w:tc>
          <w:tcPr>
            <w:tcW w:w="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97</w:t>
            </w:r>
          </w:p>
        </w:tc>
        <w:tc>
          <w:tcPr>
            <w:tcW w:w="9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4,6</w:t>
            </w:r>
          </w:p>
        </w:tc>
      </w:tr>
      <w:tr w:rsidR="00E07F50" w:rsidRPr="003926DE" w:rsidTr="005E3766">
        <w:trPr>
          <w:trHeight w:val="338"/>
        </w:trPr>
        <w:tc>
          <w:tcPr>
            <w:tcW w:w="865"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1853"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165"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473"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815"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816"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689"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2472"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829"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673"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948"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r>
    </w:tbl>
    <w:p w:rsidR="00E07F50" w:rsidRPr="003926DE" w:rsidRDefault="00E07F50" w:rsidP="00E07F50">
      <w:pPr>
        <w:shd w:val="clear" w:color="auto" w:fill="FFFFFF"/>
        <w:rPr>
          <w:rFonts w:ascii="Bookman Old Style" w:eastAsia="Times New Roman" w:hAnsi="Bookman Old Style" w:cs="Tahoma"/>
          <w:b/>
          <w:bCs/>
          <w:color w:val="auto"/>
        </w:rPr>
      </w:pPr>
      <w:r w:rsidRPr="003926DE">
        <w:rPr>
          <w:rFonts w:ascii="Bookman Old Style" w:eastAsia="Times New Roman" w:hAnsi="Bookman Old Style" w:cs="Tahoma"/>
          <w:b/>
          <w:bCs/>
          <w:color w:val="auto"/>
        </w:rPr>
        <w:t>Биология</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Средний  оценочный балл за экзамен по биологии – 4,6 балла</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b/>
          <w:bCs/>
          <w:color w:val="auto"/>
        </w:rPr>
        <w:t> </w:t>
      </w:r>
    </w:p>
    <w:tbl>
      <w:tblPr>
        <w:tblW w:w="10598" w:type="dxa"/>
        <w:shd w:val="clear" w:color="auto" w:fill="FFFFFF"/>
        <w:tblCellMar>
          <w:left w:w="0" w:type="dxa"/>
          <w:right w:w="0" w:type="dxa"/>
        </w:tblCellMar>
        <w:tblLook w:val="04A0" w:firstRow="1" w:lastRow="0" w:firstColumn="1" w:lastColumn="0" w:noHBand="0" w:noVBand="1"/>
      </w:tblPr>
      <w:tblGrid>
        <w:gridCol w:w="865"/>
        <w:gridCol w:w="1853"/>
        <w:gridCol w:w="165"/>
        <w:gridCol w:w="486"/>
        <w:gridCol w:w="708"/>
        <w:gridCol w:w="850"/>
        <w:gridCol w:w="567"/>
        <w:gridCol w:w="2408"/>
        <w:gridCol w:w="849"/>
        <w:gridCol w:w="709"/>
        <w:gridCol w:w="1138"/>
      </w:tblGrid>
      <w:tr w:rsidR="00E07F50" w:rsidRPr="003926DE" w:rsidTr="005E3766">
        <w:trPr>
          <w:trHeight w:val="264"/>
        </w:trPr>
        <w:tc>
          <w:tcPr>
            <w:tcW w:w="86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Кл.</w:t>
            </w:r>
          </w:p>
        </w:tc>
        <w:tc>
          <w:tcPr>
            <w:tcW w:w="185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 выпускников</w:t>
            </w:r>
          </w:p>
        </w:tc>
        <w:tc>
          <w:tcPr>
            <w:tcW w:w="2777"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Оценки</w:t>
            </w:r>
          </w:p>
        </w:tc>
        <w:tc>
          <w:tcPr>
            <w:tcW w:w="241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Ф.И.О.</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учит.</w:t>
            </w:r>
          </w:p>
        </w:tc>
        <w:tc>
          <w:tcPr>
            <w:tcW w:w="8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Усп</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w:t>
            </w:r>
          </w:p>
        </w:tc>
        <w:tc>
          <w:tcPr>
            <w:tcW w:w="70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Кач</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Ср.балл</w:t>
            </w:r>
          </w:p>
        </w:tc>
      </w:tr>
      <w:tr w:rsidR="00E07F50" w:rsidRPr="003926DE" w:rsidTr="005E3766">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6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w:t>
            </w:r>
          </w:p>
        </w:tc>
        <w:tc>
          <w:tcPr>
            <w:tcW w:w="2410"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50"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709"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r>
      <w:tr w:rsidR="00E07F50" w:rsidRPr="003926DE" w:rsidTr="005E3766">
        <w:trPr>
          <w:trHeight w:val="285"/>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19</w:t>
            </w:r>
          </w:p>
        </w:tc>
        <w:tc>
          <w:tcPr>
            <w:tcW w:w="6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Мустафаева У.Н.</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4,6</w:t>
            </w:r>
          </w:p>
        </w:tc>
      </w:tr>
      <w:tr w:rsidR="00E07F50" w:rsidRPr="003926DE" w:rsidTr="005E3766">
        <w:trPr>
          <w:trHeight w:val="272"/>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16</w:t>
            </w:r>
          </w:p>
        </w:tc>
        <w:tc>
          <w:tcPr>
            <w:tcW w:w="6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9</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Мустафаева У.Н.</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4,6</w:t>
            </w:r>
          </w:p>
        </w:tc>
      </w:tr>
      <w:tr w:rsidR="00E07F50" w:rsidRPr="003926DE" w:rsidTr="005E3766">
        <w:trPr>
          <w:trHeight w:val="467"/>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35</w:t>
            </w:r>
          </w:p>
        </w:tc>
        <w:tc>
          <w:tcPr>
            <w:tcW w:w="6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Мустафаева У.Н.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4,6</w:t>
            </w:r>
          </w:p>
        </w:tc>
      </w:tr>
      <w:tr w:rsidR="00E07F50" w:rsidRPr="003926DE" w:rsidTr="005E3766">
        <w:trPr>
          <w:trHeight w:val="342"/>
        </w:trPr>
        <w:tc>
          <w:tcPr>
            <w:tcW w:w="865"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1853"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165"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486"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708"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567"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2410"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850"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709"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E07F50" w:rsidRPr="003926DE" w:rsidRDefault="00E07F50" w:rsidP="005E3766">
            <w:pPr>
              <w:spacing w:line="330" w:lineRule="atLeast"/>
              <w:rPr>
                <w:rFonts w:ascii="Tahoma" w:eastAsia="Times New Roman" w:hAnsi="Tahoma" w:cs="Tahoma"/>
                <w:color w:val="auto"/>
              </w:rPr>
            </w:pPr>
            <w:r w:rsidRPr="003926DE">
              <w:rPr>
                <w:rFonts w:ascii="Tahoma" w:eastAsia="Times New Roman" w:hAnsi="Tahoma" w:cs="Tahoma"/>
                <w:color w:val="auto"/>
              </w:rPr>
              <w:t> </w:t>
            </w:r>
          </w:p>
        </w:tc>
      </w:tr>
    </w:tbl>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b/>
          <w:bCs/>
          <w:color w:val="auto"/>
        </w:rPr>
        <w:t> </w:t>
      </w:r>
    </w:p>
    <w:p w:rsidR="00E07F50" w:rsidRPr="003926DE" w:rsidRDefault="00E07F50" w:rsidP="00E07F50">
      <w:pPr>
        <w:shd w:val="clear" w:color="auto" w:fill="FFFFFF"/>
        <w:jc w:val="center"/>
        <w:rPr>
          <w:rFonts w:ascii="Bookman Old Style" w:eastAsia="Times New Roman" w:hAnsi="Bookman Old Style" w:cs="Tahoma"/>
          <w:b/>
          <w:bCs/>
          <w:color w:val="auto"/>
        </w:rPr>
      </w:pPr>
      <w:r w:rsidRPr="003926DE">
        <w:rPr>
          <w:rFonts w:ascii="Bookman Old Style" w:eastAsia="Times New Roman" w:hAnsi="Bookman Old Style" w:cs="Tahoma"/>
          <w:b/>
          <w:bCs/>
          <w:color w:val="auto"/>
        </w:rPr>
        <w:t>Обществознание</w:t>
      </w:r>
    </w:p>
    <w:p w:rsidR="00E07F50" w:rsidRPr="003926DE" w:rsidRDefault="00E07F50" w:rsidP="00E07F50">
      <w:pPr>
        <w:shd w:val="clear" w:color="auto" w:fill="FFFFFF"/>
        <w:jc w:val="center"/>
        <w:rPr>
          <w:rFonts w:ascii="Tahoma" w:eastAsia="Times New Roman" w:hAnsi="Tahoma" w:cs="Tahoma"/>
          <w:color w:val="auto"/>
        </w:rPr>
      </w:pPr>
      <w:r w:rsidRPr="003926DE">
        <w:rPr>
          <w:rFonts w:ascii="Bookman Old Style" w:eastAsia="Times New Roman" w:hAnsi="Bookman Old Style" w:cs="Tahoma"/>
          <w:color w:val="auto"/>
        </w:rPr>
        <w:t>Средний  оценочный балл за экзамен по обществознанию – 3,8 балла</w:t>
      </w:r>
    </w:p>
    <w:p w:rsidR="00E07F50" w:rsidRPr="003926DE" w:rsidRDefault="00E07F50" w:rsidP="00E07F50">
      <w:pPr>
        <w:shd w:val="clear" w:color="auto" w:fill="FFFFFF"/>
        <w:jc w:val="center"/>
        <w:rPr>
          <w:rFonts w:ascii="Tahoma" w:eastAsia="Times New Roman" w:hAnsi="Tahoma" w:cs="Tahoma"/>
          <w:color w:val="auto"/>
        </w:rPr>
      </w:pPr>
      <w:r w:rsidRPr="003926DE">
        <w:rPr>
          <w:rFonts w:ascii="Bookman Old Style" w:eastAsia="Times New Roman" w:hAnsi="Bookman Old Style" w:cs="Tahoma"/>
          <w:b/>
          <w:bCs/>
          <w:color w:val="auto"/>
        </w:rPr>
        <w:t> </w:t>
      </w:r>
    </w:p>
    <w:tbl>
      <w:tblPr>
        <w:tblW w:w="10598" w:type="dxa"/>
        <w:shd w:val="clear" w:color="auto" w:fill="FFFFFF"/>
        <w:tblCellMar>
          <w:left w:w="0" w:type="dxa"/>
          <w:right w:w="0" w:type="dxa"/>
        </w:tblCellMar>
        <w:tblLook w:val="04A0" w:firstRow="1" w:lastRow="0" w:firstColumn="1" w:lastColumn="0" w:noHBand="0" w:noVBand="1"/>
      </w:tblPr>
      <w:tblGrid>
        <w:gridCol w:w="866"/>
        <w:gridCol w:w="1853"/>
        <w:gridCol w:w="650"/>
        <w:gridCol w:w="708"/>
        <w:gridCol w:w="851"/>
        <w:gridCol w:w="567"/>
        <w:gridCol w:w="2410"/>
        <w:gridCol w:w="708"/>
        <w:gridCol w:w="709"/>
        <w:gridCol w:w="1276"/>
      </w:tblGrid>
      <w:tr w:rsidR="00E07F50" w:rsidRPr="003926DE" w:rsidTr="005E3766">
        <w:trPr>
          <w:trHeight w:val="281"/>
        </w:trPr>
        <w:tc>
          <w:tcPr>
            <w:tcW w:w="86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Кл.</w:t>
            </w:r>
          </w:p>
        </w:tc>
        <w:tc>
          <w:tcPr>
            <w:tcW w:w="185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 выпускников</w:t>
            </w:r>
          </w:p>
        </w:tc>
        <w:tc>
          <w:tcPr>
            <w:tcW w:w="2776"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Оценки</w:t>
            </w:r>
          </w:p>
        </w:tc>
        <w:tc>
          <w:tcPr>
            <w:tcW w:w="241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Ф.И.О.</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учит.</w:t>
            </w:r>
          </w:p>
        </w:tc>
        <w:tc>
          <w:tcPr>
            <w:tcW w:w="70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Усп</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w:t>
            </w:r>
          </w:p>
        </w:tc>
        <w:tc>
          <w:tcPr>
            <w:tcW w:w="70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Кач</w:t>
            </w:r>
          </w:p>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Ср.балл</w:t>
            </w:r>
          </w:p>
        </w:tc>
      </w:tr>
      <w:tr w:rsidR="00E07F50" w:rsidRPr="003926DE" w:rsidTr="005E3766">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w:t>
            </w:r>
          </w:p>
        </w:tc>
        <w:tc>
          <w:tcPr>
            <w:tcW w:w="2410"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708"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709"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r>
      <w:tr w:rsidR="00E07F50" w:rsidRPr="003926DE" w:rsidTr="005E3766">
        <w:trPr>
          <w:trHeight w:val="304"/>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19</w:t>
            </w:r>
          </w:p>
        </w:tc>
        <w:tc>
          <w:tcPr>
            <w:tcW w:w="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Мукаилова С.С.</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3,8</w:t>
            </w:r>
          </w:p>
        </w:tc>
      </w:tr>
      <w:tr w:rsidR="00E07F50" w:rsidRPr="003926DE" w:rsidTr="005E3766">
        <w:trPr>
          <w:trHeight w:val="29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16</w:t>
            </w:r>
          </w:p>
        </w:tc>
        <w:tc>
          <w:tcPr>
            <w:tcW w:w="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Османов М.О.</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3,8</w:t>
            </w:r>
          </w:p>
        </w:tc>
      </w:tr>
      <w:tr w:rsidR="00E07F50" w:rsidRPr="003926DE" w:rsidTr="005E3766">
        <w:trPr>
          <w:trHeight w:val="498"/>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9а,9б</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35</w:t>
            </w:r>
          </w:p>
        </w:tc>
        <w:tc>
          <w:tcPr>
            <w:tcW w:w="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26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77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color w:val="auto"/>
              </w:rPr>
              <w:t>3,8</w:t>
            </w:r>
          </w:p>
        </w:tc>
      </w:tr>
    </w:tbl>
    <w:p w:rsidR="00E07F50" w:rsidRPr="003926DE" w:rsidRDefault="00E07F50" w:rsidP="00E07F50">
      <w:pPr>
        <w:shd w:val="clear" w:color="auto" w:fill="FFFFFF"/>
        <w:spacing w:line="330" w:lineRule="atLeast"/>
        <w:rPr>
          <w:rFonts w:ascii="Tahoma" w:eastAsia="Times New Roman" w:hAnsi="Tahoma" w:cs="Tahoma"/>
          <w:color w:val="auto"/>
        </w:rPr>
      </w:pPr>
      <w:r w:rsidRPr="003926DE">
        <w:rPr>
          <w:rFonts w:ascii="Bookman Old Style" w:eastAsia="Times New Roman" w:hAnsi="Bookman Old Style" w:cs="Tahoma"/>
          <w:b/>
          <w:bCs/>
          <w:color w:val="auto"/>
        </w:rPr>
        <w:t> </w:t>
      </w:r>
    </w:p>
    <w:p w:rsidR="00E07F50" w:rsidRPr="003926DE" w:rsidRDefault="00E07F50" w:rsidP="00E07F50">
      <w:pPr>
        <w:shd w:val="clear" w:color="auto" w:fill="FFFFFF"/>
        <w:spacing w:line="315" w:lineRule="atLeast"/>
        <w:rPr>
          <w:rFonts w:ascii="Tahoma" w:eastAsia="Times New Roman" w:hAnsi="Tahoma" w:cs="Tahoma"/>
          <w:color w:val="auto"/>
        </w:rPr>
      </w:pPr>
      <w:r w:rsidRPr="003926DE">
        <w:rPr>
          <w:rFonts w:ascii="Bookman Old Style" w:eastAsia="Times New Roman" w:hAnsi="Bookman Old Style" w:cs="Tahoma"/>
          <w:b/>
          <w:bCs/>
          <w:color w:val="auto"/>
        </w:rPr>
        <w:lastRenderedPageBreak/>
        <w:t>Анализ государственной  итоговой аттестации за курс средней школы.</w:t>
      </w:r>
    </w:p>
    <w:p w:rsidR="00E07F50" w:rsidRPr="003926DE" w:rsidRDefault="00E07F50" w:rsidP="00E07F50">
      <w:pPr>
        <w:shd w:val="clear" w:color="auto" w:fill="FFFFFF"/>
        <w:rPr>
          <w:rFonts w:ascii="Bookman Old Style" w:eastAsia="Times New Roman" w:hAnsi="Bookman Old Style" w:cs="Tahoma"/>
          <w:color w:val="auto"/>
        </w:rPr>
      </w:pPr>
      <w:r w:rsidRPr="003926DE">
        <w:rPr>
          <w:rFonts w:ascii="Bookman Old Style" w:eastAsia="Times New Roman" w:hAnsi="Bookman Old Style" w:cs="Tahoma"/>
          <w:color w:val="auto"/>
        </w:rPr>
        <w:t>На конец учебного года в 11 классе обучалось 7 учащихся, все учащиеся были допущены к ЕГЭ. Успешно выдержали экзамены и получили аттестаты о среднем образовании 7 учащихся;</w:t>
      </w:r>
    </w:p>
    <w:p w:rsidR="00E07F50" w:rsidRPr="003926DE" w:rsidRDefault="00E07F50" w:rsidP="00E07F50">
      <w:pPr>
        <w:shd w:val="clear" w:color="auto" w:fill="FFFFFF"/>
        <w:rPr>
          <w:rFonts w:ascii="Tahoma" w:eastAsia="Times New Roman" w:hAnsi="Tahoma" w:cs="Tahoma"/>
          <w:color w:val="auto"/>
        </w:rPr>
      </w:pPr>
      <w:r w:rsidRPr="003926DE">
        <w:rPr>
          <w:rFonts w:ascii="Bookman Old Style" w:eastAsia="Times New Roman" w:hAnsi="Bookman Old Style" w:cs="Tahoma"/>
          <w:color w:val="auto"/>
        </w:rPr>
        <w:t> </w:t>
      </w:r>
    </w:p>
    <w:p w:rsidR="00E07F50" w:rsidRPr="003926DE" w:rsidRDefault="00E07F50" w:rsidP="00E07F50">
      <w:pPr>
        <w:shd w:val="clear" w:color="auto" w:fill="FFFFFF"/>
        <w:jc w:val="center"/>
        <w:rPr>
          <w:rFonts w:ascii="Tahoma" w:eastAsia="Times New Roman" w:hAnsi="Tahoma" w:cs="Tahoma"/>
          <w:color w:val="auto"/>
        </w:rPr>
      </w:pPr>
      <w:r w:rsidRPr="003926DE">
        <w:rPr>
          <w:rFonts w:ascii="Bookman Old Style" w:eastAsia="Times New Roman" w:hAnsi="Bookman Old Style" w:cs="Tahoma"/>
          <w:b/>
          <w:bCs/>
          <w:color w:val="auto"/>
        </w:rPr>
        <w:t>Сравнительный  анализ   государственной итоговой аттестации выпускников 11 класса за 5лет (2014-2018г.г.)</w:t>
      </w:r>
    </w:p>
    <w:p w:rsidR="00E07F50" w:rsidRPr="003926DE" w:rsidRDefault="00E07F50" w:rsidP="00E07F50">
      <w:pPr>
        <w:shd w:val="clear" w:color="auto" w:fill="FFFFFF"/>
        <w:jc w:val="center"/>
        <w:rPr>
          <w:rFonts w:ascii="Tahoma" w:eastAsia="Times New Roman" w:hAnsi="Tahoma" w:cs="Tahoma"/>
          <w:color w:val="auto"/>
        </w:rPr>
      </w:pPr>
      <w:r w:rsidRPr="003926DE">
        <w:rPr>
          <w:rFonts w:ascii="Tahoma" w:eastAsia="Times New Roman" w:hAnsi="Tahoma" w:cs="Tahoma"/>
          <w:color w:val="auto"/>
        </w:rPr>
        <w:t> </w:t>
      </w:r>
    </w:p>
    <w:tbl>
      <w:tblPr>
        <w:tblW w:w="10065"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815"/>
        <w:gridCol w:w="708"/>
        <w:gridCol w:w="709"/>
        <w:gridCol w:w="851"/>
        <w:gridCol w:w="708"/>
        <w:gridCol w:w="851"/>
        <w:gridCol w:w="850"/>
        <w:gridCol w:w="851"/>
        <w:gridCol w:w="992"/>
        <w:gridCol w:w="1134"/>
      </w:tblGrid>
      <w:tr w:rsidR="00E07F50" w:rsidRPr="003926DE" w:rsidTr="005E3766">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152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b/>
                <w:bCs/>
                <w:color w:val="auto"/>
              </w:rPr>
              <w:t>2013-2014 уч.г.</w:t>
            </w:r>
          </w:p>
        </w:tc>
        <w:tc>
          <w:tcPr>
            <w:tcW w:w="156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b/>
                <w:bCs/>
                <w:color w:val="auto"/>
              </w:rPr>
              <w:t>2014-2015 уч.г.</w:t>
            </w:r>
          </w:p>
        </w:tc>
        <w:tc>
          <w:tcPr>
            <w:tcW w:w="155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b/>
                <w:bCs/>
                <w:color w:val="auto"/>
              </w:rPr>
              <w:t>2015-2016 уч.г.</w:t>
            </w:r>
          </w:p>
        </w:tc>
        <w:tc>
          <w:tcPr>
            <w:tcW w:w="170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b/>
                <w:bCs/>
                <w:color w:val="auto"/>
              </w:rPr>
              <w:t>2016-2017 уч.г.</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Bookman Old Style" w:eastAsia="Times New Roman" w:hAnsi="Bookman Old Style" w:cs="Tahoma"/>
                <w:b/>
                <w:bCs/>
                <w:color w:val="auto"/>
              </w:rPr>
              <w:t>2017-2018 уч.г.</w:t>
            </w:r>
          </w:p>
        </w:tc>
      </w:tr>
      <w:tr w:rsidR="00E07F50" w:rsidRPr="003926DE" w:rsidTr="005E3766">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усп.</w:t>
            </w:r>
          </w:p>
        </w:tc>
      </w:tr>
      <w:tr w:rsidR="00E07F50" w:rsidRPr="003926DE" w:rsidTr="005E3766">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Всего выпускников</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Не 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r>
      <w:tr w:rsidR="00E07F50" w:rsidRPr="003926DE" w:rsidTr="005E3766">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Отличники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50%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57%</w:t>
            </w:r>
          </w:p>
        </w:tc>
      </w:tr>
      <w:tr w:rsidR="00E07F50" w:rsidRPr="003926DE" w:rsidTr="005E3766">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Хорошисты</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43%</w:t>
            </w:r>
          </w:p>
        </w:tc>
      </w:tr>
      <w:tr w:rsidR="00E07F50" w:rsidRPr="003926DE" w:rsidTr="005E3766">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Получили «2»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r>
      <w:tr w:rsidR="00E07F50" w:rsidRPr="003926DE" w:rsidTr="005E3766">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Успеваемость</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87,5%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Качество знаний</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35%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87%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40%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75%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100%</w:t>
            </w:r>
          </w:p>
        </w:tc>
      </w:tr>
      <w:tr w:rsidR="00E07F50" w:rsidRPr="003926DE" w:rsidTr="005E3766">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Закончили школу с медалью</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12 %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  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Bookman Old Style" w:eastAsia="Times New Roman" w:hAnsi="Bookman Old Style" w:cs="Tahoma"/>
                <w:color w:val="auto"/>
              </w:rPr>
              <w:t>50%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14%</w:t>
            </w:r>
          </w:p>
        </w:tc>
      </w:tr>
    </w:tbl>
    <w:p w:rsidR="00E07F50" w:rsidRPr="003926DE" w:rsidRDefault="00E07F50" w:rsidP="00E07F50">
      <w:pPr>
        <w:shd w:val="clear" w:color="auto" w:fill="FFFFFF"/>
        <w:spacing w:line="315" w:lineRule="atLeast"/>
        <w:jc w:val="both"/>
        <w:rPr>
          <w:rFonts w:ascii="Times New Roman" w:eastAsia="Times New Roman" w:hAnsi="Times New Roman" w:cs="Times New Roman"/>
          <w:color w:val="auto"/>
        </w:rPr>
      </w:pPr>
      <w:r w:rsidRPr="003926DE">
        <w:rPr>
          <w:rFonts w:ascii="Bookman Old Style" w:eastAsia="Times New Roman" w:hAnsi="Bookman Old Style" w:cs="Tahoma"/>
          <w:color w:val="auto"/>
        </w:rPr>
        <w:t> </w:t>
      </w:r>
      <w:r w:rsidRPr="003926DE">
        <w:rPr>
          <w:rFonts w:ascii="Tahoma" w:eastAsia="Times New Roman" w:hAnsi="Tahoma" w:cs="Tahoma"/>
          <w:color w:val="auto"/>
        </w:rPr>
        <w:tab/>
      </w:r>
      <w:r w:rsidRPr="003926DE">
        <w:rPr>
          <w:rFonts w:ascii="Times New Roman" w:eastAsia="Times New Roman" w:hAnsi="Times New Roman" w:cs="Times New Roman"/>
          <w:color w:val="auto"/>
        </w:rPr>
        <w:t>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документацией,  родителями,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Статград.</w:t>
      </w:r>
    </w:p>
    <w:p w:rsidR="00E07F50" w:rsidRPr="003926DE" w:rsidRDefault="00E07F50" w:rsidP="00E07F50">
      <w:pPr>
        <w:shd w:val="clear" w:color="auto" w:fill="FFFFFF"/>
        <w:spacing w:line="315" w:lineRule="atLeast"/>
        <w:jc w:val="both"/>
        <w:rPr>
          <w:rFonts w:ascii="Times New Roman" w:eastAsia="Times New Roman" w:hAnsi="Times New Roman" w:cs="Times New Roman"/>
          <w:color w:val="auto"/>
        </w:rPr>
      </w:pPr>
    </w:p>
    <w:p w:rsidR="00E07F50" w:rsidRPr="003926DE" w:rsidRDefault="00E07F50" w:rsidP="00E07F50">
      <w:pPr>
        <w:shd w:val="clear" w:color="auto" w:fill="FFFFFF"/>
        <w:jc w:val="center"/>
        <w:rPr>
          <w:rFonts w:ascii="Times New Roman" w:eastAsia="Times New Roman" w:hAnsi="Times New Roman" w:cs="Times New Roman"/>
          <w:color w:val="auto"/>
        </w:rPr>
      </w:pPr>
      <w:r w:rsidRPr="003926DE">
        <w:rPr>
          <w:rFonts w:ascii="Times New Roman" w:eastAsia="Times New Roman" w:hAnsi="Times New Roman" w:cs="Times New Roman"/>
          <w:color w:val="auto"/>
        </w:rPr>
        <w:t>     </w:t>
      </w:r>
      <w:r w:rsidRPr="003926DE">
        <w:rPr>
          <w:rFonts w:ascii="Times New Roman" w:eastAsia="Times New Roman" w:hAnsi="Times New Roman" w:cs="Times New Roman"/>
          <w:b/>
          <w:bCs/>
          <w:color w:val="auto"/>
        </w:rPr>
        <w:t xml:space="preserve">Итоги ЕГЭ 2017/2018 учебного года  </w:t>
      </w:r>
    </w:p>
    <w:p w:rsidR="00E07F50" w:rsidRPr="003926DE" w:rsidRDefault="00E07F50" w:rsidP="00E07F50">
      <w:pPr>
        <w:shd w:val="clear" w:color="auto" w:fill="FFFFFF"/>
        <w:jc w:val="center"/>
        <w:rPr>
          <w:rFonts w:ascii="Tahoma" w:eastAsia="Times New Roman" w:hAnsi="Tahoma" w:cs="Tahoma"/>
          <w:color w:val="auto"/>
        </w:rPr>
      </w:pPr>
      <w:r w:rsidRPr="003926DE">
        <w:rPr>
          <w:rFonts w:ascii="Times New Roman" w:eastAsia="Times New Roman" w:hAnsi="Times New Roman" w:cs="Times New Roman"/>
          <w:color w:val="auto"/>
        </w:rPr>
        <w:t> </w:t>
      </w:r>
    </w:p>
    <w:tbl>
      <w:tblPr>
        <w:tblW w:w="10791" w:type="dxa"/>
        <w:tblInd w:w="-318" w:type="dxa"/>
        <w:shd w:val="clear" w:color="auto" w:fill="FFFFFF"/>
        <w:tblCellMar>
          <w:left w:w="0" w:type="dxa"/>
          <w:right w:w="0" w:type="dxa"/>
        </w:tblCellMar>
        <w:tblLook w:val="04A0" w:firstRow="1" w:lastRow="0" w:firstColumn="1" w:lastColumn="0" w:noHBand="0" w:noVBand="1"/>
      </w:tblPr>
      <w:tblGrid>
        <w:gridCol w:w="560"/>
        <w:gridCol w:w="1327"/>
        <w:gridCol w:w="671"/>
        <w:gridCol w:w="951"/>
        <w:gridCol w:w="968"/>
        <w:gridCol w:w="1131"/>
        <w:gridCol w:w="1269"/>
        <w:gridCol w:w="1149"/>
        <w:gridCol w:w="1459"/>
        <w:gridCol w:w="1306"/>
      </w:tblGrid>
      <w:tr w:rsidR="00E07F50" w:rsidRPr="003926DE" w:rsidTr="005E3766">
        <w:trPr>
          <w:trHeight w:val="436"/>
        </w:trPr>
        <w:tc>
          <w:tcPr>
            <w:tcW w:w="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 п/п</w:t>
            </w:r>
          </w:p>
        </w:tc>
        <w:tc>
          <w:tcPr>
            <w:tcW w:w="1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Итоги ЕГЭ</w:t>
            </w:r>
          </w:p>
        </w:tc>
        <w:tc>
          <w:tcPr>
            <w:tcW w:w="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Рус. яз.</w:t>
            </w:r>
          </w:p>
        </w:tc>
        <w:tc>
          <w:tcPr>
            <w:tcW w:w="9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Матем</w:t>
            </w:r>
          </w:p>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проф</w:t>
            </w:r>
          </w:p>
        </w:tc>
        <w:tc>
          <w:tcPr>
            <w:tcW w:w="9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Химия</w:t>
            </w:r>
          </w:p>
        </w:tc>
        <w:tc>
          <w:tcPr>
            <w:tcW w:w="11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Матем базовый</w:t>
            </w:r>
          </w:p>
        </w:tc>
        <w:tc>
          <w:tcPr>
            <w:tcW w:w="1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Биология</w:t>
            </w:r>
          </w:p>
        </w:tc>
        <w:tc>
          <w:tcPr>
            <w:tcW w:w="11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История</w:t>
            </w: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Рус-литература</w:t>
            </w:r>
          </w:p>
        </w:tc>
        <w:tc>
          <w:tcPr>
            <w:tcW w:w="12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b/>
                <w:bCs/>
                <w:color w:val="auto"/>
              </w:rPr>
              <w:t>Общество</w:t>
            </w:r>
          </w:p>
        </w:tc>
      </w:tr>
      <w:tr w:rsidR="00E07F50" w:rsidRPr="003926DE" w:rsidTr="005E3766">
        <w:trPr>
          <w:trHeight w:val="212"/>
        </w:trPr>
        <w:tc>
          <w:tcPr>
            <w:tcW w:w="5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1</w:t>
            </w: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Участники</w:t>
            </w:r>
          </w:p>
        </w:tc>
        <w:tc>
          <w:tcPr>
            <w:tcW w:w="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7</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3</w:t>
            </w: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3</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 7</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4</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2</w:t>
            </w:r>
          </w:p>
        </w:tc>
        <w:tc>
          <w:tcPr>
            <w:tcW w:w="1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 1</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ahoma" w:eastAsia="Times New Roman" w:hAnsi="Tahoma" w:cs="Tahoma"/>
                <w:color w:val="auto"/>
              </w:rPr>
              <w:t>5</w:t>
            </w:r>
          </w:p>
        </w:tc>
      </w:tr>
      <w:tr w:rsidR="00E07F50" w:rsidRPr="003926DE" w:rsidTr="005E3766">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Не сдали</w:t>
            </w:r>
          </w:p>
        </w:tc>
        <w:tc>
          <w:tcPr>
            <w:tcW w:w="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1</w:t>
            </w:r>
          </w:p>
        </w:tc>
      </w:tr>
      <w:tr w:rsidR="00E07F50" w:rsidRPr="003926DE" w:rsidTr="005E3766">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Сдали до 60 баллов</w:t>
            </w:r>
          </w:p>
        </w:tc>
        <w:tc>
          <w:tcPr>
            <w:tcW w:w="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4</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3</w:t>
            </w: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2</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spacing w:line="133" w:lineRule="atLeast"/>
              <w:jc w:val="center"/>
              <w:rPr>
                <w:rFonts w:ascii="Tahoma" w:eastAsia="Times New Roman" w:hAnsi="Tahoma" w:cs="Tahoma"/>
                <w:color w:val="auto"/>
              </w:rPr>
            </w:pP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2</w:t>
            </w:r>
          </w:p>
        </w:tc>
        <w:tc>
          <w:tcPr>
            <w:tcW w:w="1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4</w:t>
            </w:r>
          </w:p>
        </w:tc>
      </w:tr>
      <w:tr w:rsidR="00E07F50" w:rsidRPr="003926DE" w:rsidTr="005E3766">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xml:space="preserve">Сдали 80 и более </w:t>
            </w:r>
            <w:r w:rsidRPr="003926DE">
              <w:rPr>
                <w:rFonts w:ascii="Times New Roman" w:eastAsia="Times New Roman" w:hAnsi="Times New Roman" w:cs="Times New Roman"/>
                <w:color w:val="auto"/>
              </w:rPr>
              <w:lastRenderedPageBreak/>
              <w:t>баллов</w:t>
            </w:r>
          </w:p>
        </w:tc>
        <w:tc>
          <w:tcPr>
            <w:tcW w:w="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lastRenderedPageBreak/>
              <w:t>0</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spacing w:line="133" w:lineRule="atLeast"/>
              <w:jc w:val="center"/>
              <w:rPr>
                <w:rFonts w:ascii="Tahoma" w:eastAsia="Times New Roman" w:hAnsi="Tahoma" w:cs="Tahoma"/>
                <w:color w:val="auto"/>
              </w:rPr>
            </w:pP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w:t>
            </w:r>
          </w:p>
        </w:tc>
        <w:tc>
          <w:tcPr>
            <w:tcW w:w="1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133" w:lineRule="atLeast"/>
              <w:jc w:val="center"/>
              <w:rPr>
                <w:rFonts w:ascii="Tahoma" w:eastAsia="Times New Roman" w:hAnsi="Tahoma" w:cs="Tahoma"/>
                <w:color w:val="auto"/>
              </w:rPr>
            </w:pPr>
            <w:r w:rsidRPr="003926DE">
              <w:rPr>
                <w:rFonts w:ascii="Times New Roman" w:eastAsia="Times New Roman" w:hAnsi="Times New Roman" w:cs="Times New Roman"/>
                <w:color w:val="auto"/>
              </w:rPr>
              <w:t> </w:t>
            </w:r>
          </w:p>
        </w:tc>
      </w:tr>
    </w:tbl>
    <w:p w:rsidR="00E07F50" w:rsidRPr="003926DE" w:rsidRDefault="00E07F50" w:rsidP="00E07F50">
      <w:pPr>
        <w:shd w:val="clear" w:color="auto" w:fill="FFFFFF"/>
        <w:jc w:val="center"/>
        <w:rPr>
          <w:rFonts w:ascii="Tahoma" w:eastAsia="Times New Roman" w:hAnsi="Tahoma" w:cs="Tahoma"/>
          <w:color w:val="auto"/>
        </w:rPr>
      </w:pPr>
      <w:r w:rsidRPr="003926DE">
        <w:rPr>
          <w:rFonts w:ascii="Times New Roman" w:eastAsia="Times New Roman" w:hAnsi="Times New Roman" w:cs="Times New Roman"/>
          <w:b/>
          <w:bCs/>
          <w:color w:val="auto"/>
        </w:rPr>
        <w:lastRenderedPageBreak/>
        <w:t>  </w:t>
      </w:r>
    </w:p>
    <w:p w:rsidR="00E07F50" w:rsidRPr="003926DE" w:rsidRDefault="00E07F50" w:rsidP="00E07F50">
      <w:pPr>
        <w:shd w:val="clear" w:color="auto" w:fill="FFFFFF"/>
        <w:spacing w:line="330" w:lineRule="atLeast"/>
        <w:rPr>
          <w:rFonts w:ascii="Tahoma" w:eastAsia="Times New Roman" w:hAnsi="Tahoma" w:cs="Tahoma"/>
          <w:color w:val="auto"/>
        </w:rPr>
      </w:pPr>
      <w:r w:rsidRPr="003926DE">
        <w:rPr>
          <w:rFonts w:ascii="Bookman Old Style" w:eastAsia="Times New Roman" w:hAnsi="Bookman Old Style" w:cs="Tahoma"/>
          <w:color w:val="auto"/>
        </w:rPr>
        <w:t> </w:t>
      </w:r>
    </w:p>
    <w:p w:rsidR="00E07F50" w:rsidRPr="003926DE" w:rsidRDefault="00E07F50" w:rsidP="00E07F50">
      <w:pPr>
        <w:shd w:val="clear" w:color="auto" w:fill="FFFFFF"/>
        <w:spacing w:line="330" w:lineRule="atLeast"/>
        <w:ind w:firstLine="708"/>
        <w:rPr>
          <w:rFonts w:ascii="Tahoma" w:eastAsia="Times New Roman" w:hAnsi="Tahoma" w:cs="Tahoma"/>
          <w:color w:val="auto"/>
        </w:rPr>
      </w:pPr>
      <w:r w:rsidRPr="003926DE">
        <w:rPr>
          <w:rFonts w:ascii="Tahoma" w:eastAsia="Times New Roman" w:hAnsi="Tahoma" w:cs="Tahoma"/>
          <w:color w:val="auto"/>
        </w:rPr>
        <w:t> </w:t>
      </w:r>
    </w:p>
    <w:p w:rsidR="00E07F50" w:rsidRPr="003926DE" w:rsidRDefault="00E07F50" w:rsidP="00E07F50">
      <w:pPr>
        <w:shd w:val="clear" w:color="auto" w:fill="FFFFFF"/>
        <w:spacing w:line="330" w:lineRule="atLeast"/>
        <w:ind w:firstLine="708"/>
        <w:rPr>
          <w:rFonts w:ascii="Tahoma" w:eastAsia="Times New Roman" w:hAnsi="Tahoma" w:cs="Tahoma"/>
          <w:color w:val="auto"/>
        </w:rPr>
      </w:pPr>
    </w:p>
    <w:tbl>
      <w:tblPr>
        <w:tblpPr w:leftFromText="180" w:rightFromText="180" w:vertAnchor="text"/>
        <w:tblW w:w="10456" w:type="dxa"/>
        <w:shd w:val="clear" w:color="auto" w:fill="FFFFFF"/>
        <w:tblLayout w:type="fixed"/>
        <w:tblCellMar>
          <w:left w:w="0" w:type="dxa"/>
          <w:right w:w="0" w:type="dxa"/>
        </w:tblCellMar>
        <w:tblLook w:val="04A0" w:firstRow="1" w:lastRow="0" w:firstColumn="1" w:lastColumn="0" w:noHBand="0" w:noVBand="1"/>
      </w:tblPr>
      <w:tblGrid>
        <w:gridCol w:w="292"/>
        <w:gridCol w:w="1028"/>
        <w:gridCol w:w="915"/>
        <w:gridCol w:w="850"/>
        <w:gridCol w:w="992"/>
        <w:gridCol w:w="1134"/>
        <w:gridCol w:w="1276"/>
        <w:gridCol w:w="1134"/>
        <w:gridCol w:w="1559"/>
        <w:gridCol w:w="1276"/>
      </w:tblGrid>
      <w:tr w:rsidR="00E07F50" w:rsidRPr="003926DE" w:rsidTr="005E3766">
        <w:tc>
          <w:tcPr>
            <w:tcW w:w="29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w:t>
            </w:r>
          </w:p>
        </w:tc>
        <w:tc>
          <w:tcPr>
            <w:tcW w:w="10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w:t>
            </w:r>
          </w:p>
        </w:tc>
        <w:tc>
          <w:tcPr>
            <w:tcW w:w="7860"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Результаты ЕГЭ 2018г.</w:t>
            </w:r>
          </w:p>
        </w:tc>
        <w:tc>
          <w:tcPr>
            <w:tcW w:w="1276" w:type="dxa"/>
            <w:tcBorders>
              <w:top w:val="single" w:sz="8" w:space="0" w:color="auto"/>
              <w:left w:val="nil"/>
              <w:bottom w:val="single" w:sz="8" w:space="0" w:color="auto"/>
              <w:right w:val="single" w:sz="8" w:space="0" w:color="auto"/>
            </w:tcBorders>
            <w:shd w:val="clear" w:color="auto" w:fill="FFFFFF"/>
          </w:tcPr>
          <w:p w:rsidR="00E07F50" w:rsidRPr="003926DE" w:rsidRDefault="00E07F50" w:rsidP="005E3766">
            <w:pPr>
              <w:jc w:val="center"/>
              <w:rPr>
                <w:rFonts w:ascii="Times New Roman" w:eastAsia="Times New Roman" w:hAnsi="Times New Roman" w:cs="Times New Roman"/>
                <w:color w:val="auto"/>
              </w:rPr>
            </w:pPr>
          </w:p>
        </w:tc>
      </w:tr>
      <w:tr w:rsidR="00E07F50" w:rsidRPr="003926DE" w:rsidTr="005E3766">
        <w:trPr>
          <w:trHeight w:val="1397"/>
        </w:trPr>
        <w:tc>
          <w:tcPr>
            <w:tcW w:w="29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1028" w:type="dxa"/>
            <w:vMerge/>
            <w:tcBorders>
              <w:top w:val="single" w:sz="8" w:space="0" w:color="auto"/>
              <w:left w:val="nil"/>
              <w:bottom w:val="single" w:sz="8" w:space="0" w:color="auto"/>
              <w:right w:val="single" w:sz="8" w:space="0" w:color="auto"/>
            </w:tcBorders>
            <w:shd w:val="clear" w:color="auto" w:fill="FFFFFF"/>
            <w:vAlign w:val="center"/>
            <w:hideMark/>
          </w:tcPr>
          <w:p w:rsidR="00E07F50" w:rsidRPr="003926DE" w:rsidRDefault="00E07F50" w:rsidP="005E3766">
            <w:pPr>
              <w:rPr>
                <w:rFonts w:ascii="Tahoma" w:eastAsia="Times New Roman" w:hAnsi="Tahoma" w:cs="Tahoma"/>
                <w:color w:val="auto"/>
              </w:rPr>
            </w:pP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Русский язык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Матем.(базов)</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Матем .(проф)</w:t>
            </w:r>
          </w:p>
          <w:p w:rsidR="00E07F50" w:rsidRPr="003926DE" w:rsidRDefault="00E07F50" w:rsidP="005E3766">
            <w:pPr>
              <w:ind w:left="113" w:right="113"/>
              <w:jc w:val="center"/>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jc w:val="center"/>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jc w:val="center"/>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jc w:val="center"/>
              <w:rPr>
                <w:rFonts w:ascii="Tahoma" w:eastAsia="Times New Roman" w:hAnsi="Tahoma" w:cs="Tahoma"/>
                <w:color w:val="auto"/>
              </w:rPr>
            </w:pPr>
            <w:r w:rsidRPr="003926DE">
              <w:rPr>
                <w:rFonts w:ascii="Times New Roman" w:eastAsia="Times New Roman" w:hAnsi="Times New Roman" w:cs="Times New Roman"/>
                <w:color w:val="auto"/>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химия</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Биология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История</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Общество</w:t>
            </w:r>
          </w:p>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ind w:left="113" w:right="113"/>
              <w:rPr>
                <w:rFonts w:ascii="Times New Roman" w:eastAsia="Times New Roman" w:hAnsi="Times New Roman" w:cs="Times New Roman"/>
                <w:color w:val="auto"/>
              </w:rPr>
            </w:pPr>
            <w:r w:rsidRPr="003926DE">
              <w:rPr>
                <w:rFonts w:ascii="Times New Roman" w:eastAsia="Times New Roman" w:hAnsi="Times New Roman" w:cs="Times New Roman"/>
                <w:color w:val="auto"/>
              </w:rPr>
              <w:t>Литература</w:t>
            </w: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1</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Алиев Ш.</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30</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2</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Ахычев З</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61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42</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Валиюллаева З</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Гаджиева Э</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70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59</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5</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Ибрагимов А</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42</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6</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Магомедова Б</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51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48</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7</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Мусаева Н</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65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64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r w:rsidRPr="003926DE">
              <w:rPr>
                <w:rFonts w:ascii="Tahoma" w:eastAsia="Times New Roman" w:hAnsi="Tahoma" w:cs="Tahoma"/>
                <w:color w:val="auto"/>
              </w:rPr>
              <w:t>-</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ahoma" w:eastAsia="Times New Roman" w:hAnsi="Tahoma" w:cs="Tahoma"/>
                <w:color w:val="auto"/>
              </w:rPr>
            </w:pPr>
          </w:p>
        </w:tc>
      </w:tr>
      <w:tr w:rsidR="00E07F50" w:rsidRPr="003926DE" w:rsidTr="005E3766">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Сред бал</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57 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49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44 </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imes New Roman" w:eastAsia="Times New Roman" w:hAnsi="Times New Roman" w:cs="Times New Roman"/>
                <w:color w:val="auto"/>
              </w:rPr>
            </w:pPr>
          </w:p>
        </w:tc>
      </w:tr>
      <w:tr w:rsidR="00E07F50" w:rsidRPr="003926DE" w:rsidTr="005E3766">
        <w:trPr>
          <w:trHeight w:val="1134"/>
        </w:trPr>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 </w:t>
            </w:r>
          </w:p>
          <w:p w:rsidR="00E07F50" w:rsidRPr="003926DE" w:rsidRDefault="00E07F50" w:rsidP="005E3766">
            <w:pPr>
              <w:jc w:val="center"/>
              <w:rPr>
                <w:rFonts w:ascii="Tahoma" w:eastAsia="Times New Roman" w:hAnsi="Tahoma" w:cs="Tahoma"/>
                <w:color w:val="auto"/>
              </w:rPr>
            </w:pPr>
            <w:r w:rsidRPr="003926DE">
              <w:rPr>
                <w:rFonts w:ascii="Times New Roman" w:eastAsia="Times New Roman" w:hAnsi="Times New Roman" w:cs="Times New Roman"/>
                <w:color w:val="auto"/>
              </w:rPr>
              <w:t>Ответственный учитель</w:t>
            </w:r>
          </w:p>
          <w:p w:rsidR="00E07F50" w:rsidRPr="003926DE" w:rsidRDefault="00E07F50" w:rsidP="005E3766">
            <w:pPr>
              <w:rPr>
                <w:rFonts w:ascii="Tahoma" w:eastAsia="Times New Roman" w:hAnsi="Tahoma" w:cs="Tahoma"/>
                <w:color w:val="auto"/>
              </w:rPr>
            </w:pP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Табурова З.И.</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Сююнчиева Р.А.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Сююнчиева Р.А.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 Мурадбекова У.А.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Мустафаева У.Н.</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Османов М.О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ind w:left="113" w:right="113"/>
              <w:rPr>
                <w:rFonts w:ascii="Tahoma" w:eastAsia="Times New Roman" w:hAnsi="Tahoma" w:cs="Tahoma"/>
                <w:color w:val="auto"/>
              </w:rPr>
            </w:pPr>
            <w:r w:rsidRPr="003926DE">
              <w:rPr>
                <w:rFonts w:ascii="Times New Roman" w:eastAsia="Times New Roman" w:hAnsi="Times New Roman" w:cs="Times New Roman"/>
                <w:color w:val="auto"/>
              </w:rPr>
              <w:t>Османов М.О .</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ind w:left="113" w:right="113"/>
              <w:rPr>
                <w:rFonts w:ascii="Times New Roman" w:eastAsia="Times New Roman" w:hAnsi="Times New Roman" w:cs="Times New Roman"/>
                <w:color w:val="auto"/>
              </w:rPr>
            </w:pPr>
            <w:r w:rsidRPr="003926DE">
              <w:rPr>
                <w:rFonts w:ascii="Times New Roman" w:eastAsia="Times New Roman" w:hAnsi="Times New Roman" w:cs="Times New Roman"/>
                <w:color w:val="auto"/>
              </w:rPr>
              <w:t>Бектемирова А.М.</w:t>
            </w:r>
          </w:p>
        </w:tc>
      </w:tr>
      <w:tr w:rsidR="00E07F50" w:rsidRPr="003926DE" w:rsidTr="005E3766">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Проходной балл</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24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42</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imes New Roman" w:eastAsia="Times New Roman" w:hAnsi="Times New Roman" w:cs="Times New Roman"/>
                <w:color w:val="auto"/>
              </w:rPr>
            </w:pPr>
          </w:p>
        </w:tc>
      </w:tr>
      <w:tr w:rsidR="00E07F50" w:rsidRPr="003926DE" w:rsidTr="005E3766">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Мин. балл</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30</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imes New Roman" w:eastAsia="Times New Roman" w:hAnsi="Times New Roman" w:cs="Times New Roman"/>
                <w:color w:val="auto"/>
              </w:rPr>
            </w:pPr>
          </w:p>
        </w:tc>
      </w:tr>
      <w:tr w:rsidR="00E07F50" w:rsidRPr="003926DE" w:rsidTr="005E3766">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Средний балл</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57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44</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imes New Roman" w:eastAsia="Times New Roman" w:hAnsi="Times New Roman" w:cs="Times New Roman"/>
                <w:color w:val="auto"/>
              </w:rPr>
            </w:pPr>
          </w:p>
        </w:tc>
      </w:tr>
      <w:tr w:rsidR="00E07F50" w:rsidRPr="003926DE" w:rsidTr="005E3766">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Макс. балл</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70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 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64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7F50" w:rsidRPr="003926DE" w:rsidRDefault="00E07F50" w:rsidP="005E3766">
            <w:pPr>
              <w:rPr>
                <w:rFonts w:ascii="Tahoma" w:eastAsia="Times New Roman" w:hAnsi="Tahoma" w:cs="Tahoma"/>
                <w:color w:val="aut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42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rPr>
                <w:rFonts w:ascii="Tahoma" w:eastAsia="Times New Roman" w:hAnsi="Tahoma" w:cs="Tahoma"/>
                <w:color w:val="auto"/>
              </w:rPr>
            </w:pPr>
            <w:r w:rsidRPr="003926DE">
              <w:rPr>
                <w:rFonts w:ascii="Times New Roman" w:eastAsia="Times New Roman" w:hAnsi="Times New Roman" w:cs="Times New Roman"/>
                <w:color w:val="auto"/>
              </w:rPr>
              <w:t>59</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rPr>
                <w:rFonts w:ascii="Times New Roman" w:eastAsia="Times New Roman" w:hAnsi="Times New Roman" w:cs="Times New Roman"/>
                <w:color w:val="auto"/>
              </w:rPr>
            </w:pPr>
          </w:p>
        </w:tc>
      </w:tr>
      <w:tr w:rsidR="00E07F50" w:rsidRPr="003926DE" w:rsidTr="005E3766">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7F50" w:rsidRPr="003926DE" w:rsidRDefault="00E07F50" w:rsidP="005E3766">
            <w:pPr>
              <w:spacing w:line="242" w:lineRule="atLeast"/>
              <w:rPr>
                <w:rFonts w:ascii="Tahoma" w:eastAsia="Times New Roman" w:hAnsi="Tahoma" w:cs="Tahoma"/>
                <w:color w:val="auto"/>
              </w:rPr>
            </w:pPr>
            <w:r w:rsidRPr="003926DE">
              <w:rPr>
                <w:rFonts w:ascii="Times New Roman" w:eastAsia="Times New Roman" w:hAnsi="Times New Roman" w:cs="Times New Roman"/>
                <w:color w:val="auto"/>
              </w:rPr>
              <w:t> </w:t>
            </w:r>
          </w:p>
        </w:tc>
        <w:tc>
          <w:tcPr>
            <w:tcW w:w="1276" w:type="dxa"/>
            <w:tcBorders>
              <w:top w:val="nil"/>
              <w:left w:val="nil"/>
              <w:bottom w:val="single" w:sz="8" w:space="0" w:color="auto"/>
              <w:right w:val="single" w:sz="8" w:space="0" w:color="auto"/>
            </w:tcBorders>
            <w:shd w:val="clear" w:color="auto" w:fill="FFFFFF"/>
          </w:tcPr>
          <w:p w:rsidR="00E07F50" w:rsidRPr="003926DE" w:rsidRDefault="00E07F50" w:rsidP="005E3766">
            <w:pPr>
              <w:spacing w:line="242" w:lineRule="atLeast"/>
              <w:rPr>
                <w:rFonts w:ascii="Times New Roman" w:eastAsia="Times New Roman" w:hAnsi="Times New Roman" w:cs="Times New Roman"/>
                <w:color w:val="auto"/>
              </w:rPr>
            </w:pPr>
          </w:p>
        </w:tc>
      </w:tr>
    </w:tbl>
    <w:p w:rsidR="00E07F50" w:rsidRPr="003926DE" w:rsidRDefault="00E07F50" w:rsidP="00E07F50">
      <w:pPr>
        <w:shd w:val="clear" w:color="auto" w:fill="FFFFFF"/>
        <w:spacing w:line="330" w:lineRule="atLeast"/>
        <w:ind w:firstLine="708"/>
        <w:rPr>
          <w:rFonts w:ascii="Tahoma" w:eastAsia="Times New Roman" w:hAnsi="Tahoma" w:cs="Tahoma"/>
          <w:color w:val="auto"/>
        </w:rPr>
      </w:pPr>
      <w:r w:rsidRPr="003926DE">
        <w:rPr>
          <w:rFonts w:ascii="Tahoma" w:eastAsia="Times New Roman" w:hAnsi="Tahoma" w:cs="Tahoma"/>
          <w:color w:val="auto"/>
        </w:rPr>
        <w:t> </w:t>
      </w:r>
    </w:p>
    <w:p w:rsidR="00E07F50" w:rsidRDefault="00E07F50" w:rsidP="00E07F50">
      <w:pPr>
        <w:shd w:val="clear" w:color="auto" w:fill="FFFFFF"/>
        <w:spacing w:line="330" w:lineRule="atLeast"/>
        <w:rPr>
          <w:rFonts w:ascii="Tahoma" w:eastAsia="Times New Roman" w:hAnsi="Tahoma" w:cs="Tahoma"/>
          <w:color w:val="auto"/>
        </w:rPr>
      </w:pPr>
      <w:r w:rsidRPr="003926DE">
        <w:rPr>
          <w:rFonts w:ascii="Tahoma" w:eastAsia="Times New Roman" w:hAnsi="Tahoma" w:cs="Tahoma"/>
          <w:color w:val="auto"/>
        </w:rPr>
        <w:t> </w:t>
      </w:r>
    </w:p>
    <w:p w:rsidR="00E07F50" w:rsidRPr="008836CD" w:rsidRDefault="00E07F50" w:rsidP="00E07F50">
      <w:pPr>
        <w:shd w:val="clear" w:color="auto" w:fill="FFFFFF"/>
        <w:spacing w:line="330" w:lineRule="atLeast"/>
        <w:rPr>
          <w:rFonts w:ascii="Tahoma" w:eastAsia="Times New Roman" w:hAnsi="Tahoma" w:cs="Tahoma"/>
          <w:color w:val="auto"/>
        </w:rPr>
      </w:pPr>
    </w:p>
    <w:p w:rsidR="00E07F50" w:rsidRPr="003926DE" w:rsidRDefault="00E07F50" w:rsidP="00E07F50">
      <w:pPr>
        <w:shd w:val="clear" w:color="auto" w:fill="FFFFFF"/>
        <w:spacing w:line="330" w:lineRule="atLeast"/>
        <w:rPr>
          <w:rFonts w:ascii="Times New Roman" w:eastAsia="Times New Roman" w:hAnsi="Times New Roman" w:cs="Times New Roman"/>
          <w:color w:val="auto"/>
        </w:rPr>
      </w:pPr>
      <w:r w:rsidRPr="003926DE">
        <w:rPr>
          <w:rFonts w:ascii="Times New Roman" w:eastAsia="Times New Roman" w:hAnsi="Times New Roman" w:cs="Times New Roman"/>
          <w:color w:val="auto"/>
        </w:rPr>
        <w:lastRenderedPageBreak/>
        <w:t>Как видно из представленной таблицы выпускники успешно справились экзаменационной работой по русскому языку (учительница Табурова З.И.)</w:t>
      </w:r>
      <w:r>
        <w:rPr>
          <w:rFonts w:ascii="Times New Roman" w:eastAsia="Times New Roman" w:hAnsi="Times New Roman" w:cs="Times New Roman"/>
          <w:color w:val="auto"/>
        </w:rPr>
        <w:t xml:space="preserve"> </w:t>
      </w:r>
      <w:r w:rsidRPr="003926DE">
        <w:rPr>
          <w:rFonts w:ascii="Times New Roman" w:eastAsia="Times New Roman" w:hAnsi="Times New Roman" w:cs="Times New Roman"/>
          <w:color w:val="auto"/>
        </w:rPr>
        <w:t>Максимальный  балл -70, средний балл-57. Это хороший результат.  По математике базовый уровень средний результат 3,8 (учительница Сююнчиева Р.А.). Гаджиева Э получила «5», 4 выпускника получили оценку «4», двое получили оценку «3» - это хороший результат.  Профильную математику сдавали 3 выпускника. Средний результат 41баллов. Из пяти выпускников, сдающих обществознание один (Алиев Ш) не справились с заданием (20%) (учитель Османов М.О.)  Из трех выпускников сдающих химию средний результат 49%.</w:t>
      </w:r>
    </w:p>
    <w:p w:rsidR="00E07F50" w:rsidRPr="003926DE" w:rsidRDefault="00E07F50" w:rsidP="00E07F50">
      <w:pPr>
        <w:shd w:val="clear" w:color="auto" w:fill="FFFFFF"/>
        <w:spacing w:line="330" w:lineRule="atLeast"/>
        <w:rPr>
          <w:rFonts w:ascii="Times New Roman" w:eastAsia="Times New Roman" w:hAnsi="Times New Roman" w:cs="Times New Roman"/>
          <w:color w:val="auto"/>
        </w:rPr>
      </w:pPr>
      <w:r w:rsidRPr="003926DE">
        <w:rPr>
          <w:rFonts w:ascii="Times New Roman" w:eastAsia="Times New Roman" w:hAnsi="Times New Roman" w:cs="Times New Roman"/>
          <w:color w:val="auto"/>
        </w:rPr>
        <w:t xml:space="preserve"> Эти результаты свидетельствуют о том, что учителям и зам.  дир. по УВР Абдураповой А.А нужно провести совместную работу по повышению </w:t>
      </w:r>
    </w:p>
    <w:p w:rsidR="00E07F50" w:rsidRPr="003926DE" w:rsidRDefault="00E07F50" w:rsidP="00E07F50">
      <w:pPr>
        <w:shd w:val="clear" w:color="auto" w:fill="FFFFFF"/>
        <w:spacing w:line="330" w:lineRule="atLeast"/>
        <w:rPr>
          <w:rFonts w:ascii="Tahoma" w:eastAsia="Times New Roman" w:hAnsi="Tahoma" w:cs="Tahoma"/>
          <w:color w:val="auto"/>
        </w:rPr>
      </w:pPr>
      <w:r>
        <w:rPr>
          <w:rFonts w:ascii="Times New Roman" w:eastAsia="Times New Roman" w:hAnsi="Times New Roman" w:cs="Times New Roman"/>
          <w:color w:val="auto"/>
        </w:rPr>
        <w:t>качества по </w:t>
      </w:r>
      <w:r w:rsidRPr="003926DE">
        <w:rPr>
          <w:rFonts w:ascii="Times New Roman" w:eastAsia="Times New Roman" w:hAnsi="Times New Roman" w:cs="Times New Roman"/>
          <w:color w:val="auto"/>
        </w:rPr>
        <w:t>выбранным учащимися предметам ЕГЭ.</w:t>
      </w:r>
    </w:p>
    <w:p w:rsidR="00E07F50" w:rsidRPr="008836CD" w:rsidRDefault="00E07F50" w:rsidP="00E07F50">
      <w:pPr>
        <w:shd w:val="clear" w:color="auto" w:fill="FFFFFF"/>
        <w:spacing w:line="330" w:lineRule="atLeast"/>
        <w:ind w:firstLine="708"/>
        <w:rPr>
          <w:rFonts w:ascii="Tahoma" w:eastAsia="Times New Roman" w:hAnsi="Tahoma" w:cs="Tahoma"/>
          <w:color w:val="auto"/>
        </w:rPr>
      </w:pPr>
      <w:r w:rsidRPr="003926DE">
        <w:rPr>
          <w:rFonts w:ascii="Times New Roman" w:eastAsia="Times New Roman" w:hAnsi="Times New Roman" w:cs="Times New Roman"/>
          <w:color w:val="auto"/>
        </w:rPr>
        <w:t>Взять под особый контроль работу учителей математики, биологии, обществознания, истории, химии по котор</w:t>
      </w:r>
      <w:r>
        <w:rPr>
          <w:rFonts w:ascii="Times New Roman" w:eastAsia="Times New Roman" w:hAnsi="Times New Roman" w:cs="Times New Roman"/>
          <w:color w:val="auto"/>
        </w:rPr>
        <w:t>ым выпускники сдают в основном </w:t>
      </w:r>
      <w:r w:rsidRPr="003926DE">
        <w:rPr>
          <w:rFonts w:ascii="Times New Roman" w:eastAsia="Times New Roman" w:hAnsi="Times New Roman" w:cs="Times New Roman"/>
          <w:color w:val="auto"/>
        </w:rPr>
        <w:t>экзамены. Организовать индивидуальную работу с учащимися, имеющими пробелы в ЗУН. Обсуж</w:t>
      </w:r>
      <w:r>
        <w:rPr>
          <w:rFonts w:ascii="Times New Roman" w:eastAsia="Times New Roman" w:hAnsi="Times New Roman" w:cs="Times New Roman"/>
          <w:color w:val="auto"/>
        </w:rPr>
        <w:t>дать эти вопросы на заседаниях </w:t>
      </w:r>
      <w:r w:rsidRPr="003926DE">
        <w:rPr>
          <w:rFonts w:ascii="Times New Roman" w:eastAsia="Times New Roman" w:hAnsi="Times New Roman" w:cs="Times New Roman"/>
          <w:color w:val="auto"/>
        </w:rPr>
        <w:t>ШМО, разработать дорожные карты по повышению качества знаний учащихся по предметам.</w:t>
      </w:r>
    </w:p>
    <w:p w:rsidR="00E07F50" w:rsidRPr="003926DE" w:rsidRDefault="00E07F50" w:rsidP="00E07F50">
      <w:pPr>
        <w:shd w:val="clear" w:color="auto" w:fill="FFFFFF"/>
        <w:spacing w:line="330" w:lineRule="atLeast"/>
        <w:rPr>
          <w:rFonts w:ascii="Times New Roman" w:eastAsia="Times New Roman" w:hAnsi="Times New Roman" w:cs="Times New Roman"/>
          <w:color w:val="auto"/>
        </w:rPr>
      </w:pPr>
      <w:r w:rsidRPr="003926DE">
        <w:rPr>
          <w:rFonts w:ascii="Times New Roman" w:eastAsia="Times New Roman" w:hAnsi="Times New Roman" w:cs="Times New Roman"/>
          <w:color w:val="auto"/>
        </w:rPr>
        <w:t>Однако следует</w:t>
      </w:r>
      <w:r>
        <w:rPr>
          <w:rFonts w:ascii="Times New Roman" w:eastAsia="Times New Roman" w:hAnsi="Times New Roman" w:cs="Times New Roman"/>
          <w:color w:val="auto"/>
        </w:rPr>
        <w:t xml:space="preserve"> отметить, что не все учащиеся </w:t>
      </w:r>
      <w:r w:rsidRPr="003926DE">
        <w:rPr>
          <w:rFonts w:ascii="Times New Roman" w:eastAsia="Times New Roman" w:hAnsi="Times New Roman" w:cs="Times New Roman"/>
          <w:color w:val="auto"/>
        </w:rPr>
        <w:t>включились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E07F50" w:rsidRPr="003926DE" w:rsidRDefault="00E07F50" w:rsidP="00E07F50">
      <w:pPr>
        <w:shd w:val="clear" w:color="auto" w:fill="FFFFFF"/>
        <w:spacing w:line="330" w:lineRule="atLeast"/>
        <w:rPr>
          <w:rFonts w:ascii="Times New Roman" w:eastAsia="Times New Roman" w:hAnsi="Times New Roman" w:cs="Times New Roman"/>
          <w:color w:val="auto"/>
        </w:rPr>
      </w:pPr>
      <w:r w:rsidRPr="003926DE">
        <w:rPr>
          <w:rFonts w:ascii="Times New Roman" w:eastAsia="Times New Roman" w:hAnsi="Times New Roman" w:cs="Times New Roman"/>
          <w:color w:val="auto"/>
        </w:rPr>
        <w:t>    Учитывая данные таблиц, можно сказать, что по сра</w:t>
      </w:r>
      <w:r>
        <w:rPr>
          <w:rFonts w:ascii="Times New Roman" w:eastAsia="Times New Roman" w:hAnsi="Times New Roman" w:cs="Times New Roman"/>
          <w:color w:val="auto"/>
        </w:rPr>
        <w:t xml:space="preserve">внению с прошлым учебным годом </w:t>
      </w:r>
      <w:r w:rsidRPr="003926DE">
        <w:rPr>
          <w:rFonts w:ascii="Times New Roman" w:eastAsia="Times New Roman" w:hAnsi="Times New Roman" w:cs="Times New Roman"/>
          <w:color w:val="auto"/>
        </w:rPr>
        <w:t>качество, средний балл, средняя оценка по основным предметам повысились. Рекомендации методическому объединению учителей русского языка и математики: </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проанализировать результаты экзаменов;</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провести соответствующую работу по формированию навыков орфографической и пунктуационной грамотности на повышенном уровне;</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повторять систематически пройденный материал, начиная с 5-го класса;</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активнее включать для контроля знаний тестовые технологии,</w:t>
      </w:r>
    </w:p>
    <w:p w:rsidR="00E07F50" w:rsidRPr="003926DE" w:rsidRDefault="00E07F50" w:rsidP="00E07F50">
      <w:pPr>
        <w:widowControl/>
        <w:numPr>
          <w:ilvl w:val="0"/>
          <w:numId w:val="17"/>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обобщить и систематизировать эффективные методы и технологии повышения качества обученности.</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color w:val="auto"/>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E07F50" w:rsidRPr="003926DE" w:rsidRDefault="00E07F50" w:rsidP="00E07F50">
      <w:pPr>
        <w:shd w:val="clear" w:color="auto" w:fill="FFFFFF"/>
        <w:rPr>
          <w:rFonts w:ascii="Times New Roman" w:eastAsia="Times New Roman" w:hAnsi="Times New Roman" w:cs="Times New Roman"/>
          <w:color w:val="auto"/>
        </w:rPr>
      </w:pPr>
      <w:r w:rsidRPr="003926DE">
        <w:rPr>
          <w:rFonts w:ascii="Times New Roman" w:eastAsia="Times New Roman" w:hAnsi="Times New Roman" w:cs="Times New Roman"/>
          <w:b/>
          <w:bCs/>
          <w:color w:val="auto"/>
        </w:rPr>
        <w:t>Рекомендации педагогическому коллективу для стабилизации и дости</w:t>
      </w:r>
      <w:r>
        <w:rPr>
          <w:rFonts w:ascii="Times New Roman" w:eastAsia="Times New Roman" w:hAnsi="Times New Roman" w:cs="Times New Roman"/>
          <w:b/>
          <w:bCs/>
          <w:color w:val="auto"/>
        </w:rPr>
        <w:t xml:space="preserve">жения лучших </w:t>
      </w:r>
      <w:r w:rsidRPr="003926DE">
        <w:rPr>
          <w:rFonts w:ascii="Times New Roman" w:eastAsia="Times New Roman" w:hAnsi="Times New Roman" w:cs="Times New Roman"/>
          <w:b/>
          <w:bCs/>
          <w:color w:val="auto"/>
        </w:rPr>
        <w:t>результатов государственной итоговой аттестации:</w:t>
      </w:r>
    </w:p>
    <w:p w:rsidR="00E07F50" w:rsidRPr="003926DE" w:rsidRDefault="00E07F50" w:rsidP="00E07F50">
      <w:pPr>
        <w:widowControl/>
        <w:numPr>
          <w:ilvl w:val="0"/>
          <w:numId w:val="18"/>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Провести детальный анализ ошибок, допущенных учащимися на экзамене (обязательные экзамены, экзамены по выбору),</w:t>
      </w:r>
    </w:p>
    <w:p w:rsidR="00E07F50" w:rsidRPr="003926DE" w:rsidRDefault="00E07F50" w:rsidP="00E07F50">
      <w:pPr>
        <w:widowControl/>
        <w:numPr>
          <w:ilvl w:val="0"/>
          <w:numId w:val="19"/>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E07F50" w:rsidRPr="003926DE" w:rsidRDefault="00E07F50" w:rsidP="00E07F50">
      <w:pPr>
        <w:widowControl/>
        <w:numPr>
          <w:ilvl w:val="0"/>
          <w:numId w:val="20"/>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E07F50" w:rsidRPr="003926DE" w:rsidRDefault="00E07F50" w:rsidP="00E07F50">
      <w:pPr>
        <w:widowControl/>
        <w:numPr>
          <w:ilvl w:val="0"/>
          <w:numId w:val="21"/>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Ознакомиться со структурой и уровнем трудности контрольно-измерительных материалов, тестовых баллов по предмету.</w:t>
      </w:r>
    </w:p>
    <w:p w:rsidR="00E07F50" w:rsidRPr="003926DE" w:rsidRDefault="00E07F50" w:rsidP="00E07F50">
      <w:pPr>
        <w:widowControl/>
        <w:numPr>
          <w:ilvl w:val="0"/>
          <w:numId w:val="22"/>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E07F50" w:rsidRPr="003926DE" w:rsidRDefault="00E07F50" w:rsidP="00E07F50">
      <w:pPr>
        <w:widowControl/>
        <w:numPr>
          <w:ilvl w:val="0"/>
          <w:numId w:val="23"/>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lastRenderedPageBreak/>
        <w:t>Обсудить на заседании предметных методических объединениях результаты государственной итоговой аттестации выпускников 9, 11-х классов по итогам 2017-2018 учебного года; проанализировать результаты года, с выявлен</w:t>
      </w:r>
      <w:r>
        <w:rPr>
          <w:rFonts w:ascii="Times New Roman" w:eastAsia="Times New Roman" w:hAnsi="Times New Roman" w:cs="Times New Roman"/>
          <w:color w:val="auto"/>
        </w:rPr>
        <w:t xml:space="preserve">ием типичных ошибок и успехов, </w:t>
      </w:r>
      <w:r w:rsidRPr="003926DE">
        <w:rPr>
          <w:rFonts w:ascii="Times New Roman" w:eastAsia="Times New Roman" w:hAnsi="Times New Roman" w:cs="Times New Roman"/>
          <w:color w:val="auto"/>
        </w:rPr>
        <w:t>разработать план повышения качества и обеспечить его выполнение в течение года.</w:t>
      </w:r>
    </w:p>
    <w:p w:rsidR="00E07F50" w:rsidRPr="003926DE" w:rsidRDefault="00E07F50" w:rsidP="00E07F50">
      <w:pPr>
        <w:widowControl/>
        <w:numPr>
          <w:ilvl w:val="0"/>
          <w:numId w:val="24"/>
        </w:numPr>
        <w:shd w:val="clear" w:color="auto" w:fill="FFFFFF"/>
        <w:ind w:left="300"/>
        <w:rPr>
          <w:rFonts w:ascii="Times New Roman" w:eastAsia="Times New Roman" w:hAnsi="Times New Roman" w:cs="Times New Roman"/>
          <w:color w:val="auto"/>
        </w:rPr>
      </w:pPr>
      <w:r w:rsidRPr="003926DE">
        <w:rPr>
          <w:rFonts w:ascii="Times New Roman" w:eastAsia="Times New Roman" w:hAnsi="Times New Roman" w:cs="Times New Roman"/>
          <w:color w:val="auto"/>
        </w:rPr>
        <w:t>Учителям-предметникам выпускных классов разработать план работы с</w:t>
      </w:r>
      <w:r>
        <w:rPr>
          <w:rFonts w:ascii="Times New Roman" w:eastAsia="Times New Roman" w:hAnsi="Times New Roman" w:cs="Times New Roman"/>
          <w:color w:val="auto"/>
        </w:rPr>
        <w:t xml:space="preserve"> учащимися, ориентированный не </w:t>
      </w:r>
      <w:r w:rsidRPr="003926DE">
        <w:rPr>
          <w:rFonts w:ascii="Times New Roman" w:eastAsia="Times New Roman" w:hAnsi="Times New Roman" w:cs="Times New Roman"/>
          <w:color w:val="auto"/>
        </w:rPr>
        <w:t>столько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p>
    <w:p w:rsidR="00E07F50" w:rsidRDefault="00E07F50" w:rsidP="00E07F50">
      <w:pPr>
        <w:rPr>
          <w:rFonts w:ascii="Times New Roman" w:hAnsi="Times New Roman" w:cs="Times New Roman"/>
        </w:rPr>
      </w:pPr>
    </w:p>
    <w:p w:rsidR="00E07F50" w:rsidRPr="00F240C6" w:rsidRDefault="00E07F50" w:rsidP="00E07F50">
      <w:pPr>
        <w:rPr>
          <w:rFonts w:ascii="Times New Roman" w:hAnsi="Times New Roman" w:cs="Times New Roman"/>
          <w:b/>
        </w:rPr>
      </w:pPr>
      <w:r w:rsidRPr="00F240C6">
        <w:rPr>
          <w:rFonts w:ascii="Times New Roman" w:hAnsi="Times New Roman" w:cs="Times New Roman"/>
          <w:b/>
        </w:rPr>
        <w:t>Проблемы, выявленные в ходе анализа результатов ЕГЭ 201</w:t>
      </w:r>
      <w:r>
        <w:rPr>
          <w:rFonts w:ascii="Times New Roman" w:hAnsi="Times New Roman" w:cs="Times New Roman"/>
          <w:b/>
        </w:rPr>
        <w:t>8</w:t>
      </w:r>
      <w:r w:rsidRPr="00F240C6">
        <w:rPr>
          <w:rFonts w:ascii="Times New Roman" w:hAnsi="Times New Roman" w:cs="Times New Roman"/>
          <w:b/>
        </w:rPr>
        <w:t xml:space="preserve"> г.</w:t>
      </w:r>
    </w:p>
    <w:p w:rsidR="00E07F50" w:rsidRDefault="00E07F50" w:rsidP="00E07F50">
      <w:pPr>
        <w:rPr>
          <w:rFonts w:ascii="Times New Roman" w:hAnsi="Times New Roman" w:cs="Times New Roman"/>
        </w:rPr>
      </w:pPr>
    </w:p>
    <w:p w:rsidR="00E07F50" w:rsidRPr="00F240C6" w:rsidRDefault="00E07F50" w:rsidP="00E07F50">
      <w:pPr>
        <w:pStyle w:val="ac"/>
        <w:numPr>
          <w:ilvl w:val="0"/>
          <w:numId w:val="2"/>
        </w:numPr>
        <w:rPr>
          <w:rFonts w:ascii="Times New Roman" w:hAnsi="Times New Roman" w:cs="Times New Roman"/>
        </w:rPr>
      </w:pPr>
      <w:r w:rsidRPr="00F240C6">
        <w:rPr>
          <w:rFonts w:ascii="Times New Roman" w:hAnsi="Times New Roman" w:cs="Times New Roman"/>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r>
        <w:rPr>
          <w:rFonts w:ascii="Times New Roman" w:hAnsi="Times New Roman" w:cs="Times New Roman"/>
        </w:rPr>
        <w:t xml:space="preserve"> по истории у Алиева Ш.</w:t>
      </w:r>
    </w:p>
    <w:p w:rsidR="00E07F50" w:rsidRPr="00F240C6" w:rsidRDefault="00E07F50" w:rsidP="00E07F50">
      <w:pPr>
        <w:pStyle w:val="ac"/>
        <w:numPr>
          <w:ilvl w:val="0"/>
          <w:numId w:val="2"/>
        </w:numPr>
        <w:rPr>
          <w:rFonts w:ascii="Times New Roman" w:hAnsi="Times New Roman" w:cs="Times New Roman"/>
        </w:rPr>
      </w:pPr>
      <w:r w:rsidRPr="00F240C6">
        <w:rPr>
          <w:rFonts w:ascii="Times New Roman" w:hAnsi="Times New Roman" w:cs="Times New Roman"/>
        </w:rPr>
        <w:t>непонимание родителями важности результата ЕГЭ для определения дальнейшего жизненного пути ребенка;</w:t>
      </w:r>
    </w:p>
    <w:p w:rsidR="00E07F50" w:rsidRPr="00F240C6" w:rsidRDefault="00E07F50" w:rsidP="00E07F50">
      <w:pPr>
        <w:pStyle w:val="ac"/>
        <w:numPr>
          <w:ilvl w:val="0"/>
          <w:numId w:val="2"/>
        </w:numPr>
        <w:rPr>
          <w:rFonts w:ascii="Times New Roman" w:hAnsi="Times New Roman" w:cs="Times New Roman"/>
        </w:rPr>
      </w:pPr>
      <w:r w:rsidRPr="00F240C6">
        <w:rPr>
          <w:rFonts w:ascii="Times New Roman" w:hAnsi="Times New Roman" w:cs="Times New Roman"/>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E07F50" w:rsidRPr="00F240C6" w:rsidRDefault="00E07F50" w:rsidP="00E07F50">
      <w:pPr>
        <w:pStyle w:val="ac"/>
        <w:numPr>
          <w:ilvl w:val="0"/>
          <w:numId w:val="2"/>
        </w:numPr>
        <w:rPr>
          <w:rFonts w:ascii="Times New Roman" w:hAnsi="Times New Roman" w:cs="Times New Roman"/>
        </w:rPr>
      </w:pPr>
      <w:r w:rsidRPr="00F240C6">
        <w:rPr>
          <w:rFonts w:ascii="Times New Roman" w:hAnsi="Times New Roman" w:cs="Times New Roman"/>
        </w:rPr>
        <w:t>психологическая неготовность отдельных выпускников на процедуру ЕГЭ (отсутствует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При планировании работы по подготовке к ЕГЭ, решая проблемы, выявленные в ходе анализа ЕГЭ 201</w:t>
      </w:r>
      <w:r>
        <w:rPr>
          <w:rFonts w:ascii="Times New Roman" w:hAnsi="Times New Roman" w:cs="Times New Roman"/>
        </w:rPr>
        <w:t>8</w:t>
      </w:r>
      <w:r w:rsidRPr="004672D8">
        <w:rPr>
          <w:rFonts w:ascii="Times New Roman" w:hAnsi="Times New Roman" w:cs="Times New Roman"/>
        </w:rPr>
        <w:t>г, на всех уровнях необходимо осуществлять индивидуальный подход к каждому обучающемуся, выделяя:</w:t>
      </w:r>
    </w:p>
    <w:p w:rsidR="00E07F50" w:rsidRDefault="00E07F50" w:rsidP="00E07F50">
      <w:pPr>
        <w:rPr>
          <w:rFonts w:ascii="Times New Roman" w:hAnsi="Times New Roman" w:cs="Times New Roman"/>
        </w:rPr>
      </w:pPr>
    </w:p>
    <w:p w:rsidR="00E07F50" w:rsidRPr="00F240C6" w:rsidRDefault="00E07F50" w:rsidP="00E07F50">
      <w:pPr>
        <w:pStyle w:val="ac"/>
        <w:numPr>
          <w:ilvl w:val="0"/>
          <w:numId w:val="3"/>
        </w:numPr>
        <w:rPr>
          <w:rFonts w:ascii="Times New Roman" w:hAnsi="Times New Roman" w:cs="Times New Roman"/>
        </w:rPr>
      </w:pPr>
      <w:r w:rsidRPr="00F240C6">
        <w:rPr>
          <w:rFonts w:ascii="Times New Roman" w:hAnsi="Times New Roman" w:cs="Times New Roman"/>
        </w:rPr>
        <w:t>Группу «риска» - обучающиеся, которые могут не набрать минимальное количество баллов, подтверждающие освоение основных общеобразовательных программ среднего (полного) общего образования.</w:t>
      </w:r>
    </w:p>
    <w:p w:rsidR="00E07F50" w:rsidRPr="00F240C6" w:rsidRDefault="00E07F50" w:rsidP="00E07F50">
      <w:pPr>
        <w:pStyle w:val="ac"/>
        <w:numPr>
          <w:ilvl w:val="0"/>
          <w:numId w:val="3"/>
        </w:numPr>
        <w:rPr>
          <w:rFonts w:ascii="Times New Roman" w:hAnsi="Times New Roman" w:cs="Times New Roman"/>
        </w:rPr>
      </w:pPr>
      <w:r>
        <w:rPr>
          <w:rFonts w:ascii="Times New Roman" w:hAnsi="Times New Roman" w:cs="Times New Roman"/>
        </w:rPr>
        <w:t xml:space="preserve"> Г</w:t>
      </w:r>
      <w:r w:rsidRPr="00F240C6">
        <w:rPr>
          <w:rFonts w:ascii="Times New Roman" w:hAnsi="Times New Roman" w:cs="Times New Roman"/>
        </w:rPr>
        <w:t>руппу «слабоуспевающих»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E07F50" w:rsidRPr="00F240C6" w:rsidRDefault="00E07F50" w:rsidP="00E07F50">
      <w:pPr>
        <w:pStyle w:val="ac"/>
        <w:numPr>
          <w:ilvl w:val="0"/>
          <w:numId w:val="3"/>
        </w:numPr>
        <w:rPr>
          <w:rFonts w:ascii="Times New Roman" w:hAnsi="Times New Roman" w:cs="Times New Roman"/>
        </w:rPr>
      </w:pPr>
      <w:r w:rsidRPr="00F240C6">
        <w:rPr>
          <w:rFonts w:ascii="Times New Roman" w:hAnsi="Times New Roman" w:cs="Times New Roman"/>
        </w:rPr>
        <w:t>Группу «сильных»- обучающиеся - претенденты на получение высоких баллов.</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Необходимо учитывать степень обученности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Осуществление педагогического и административного мониторинга за качеством обучения выпускников. После проведения входного контроля (10-е классы), мониторинга остаточных знаний (11-е классы), пробных экзаменов по предметам учителя- 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разноуровневого обобщающего повторения параллельно с изучением нового материала.</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w:t>
      </w:r>
      <w:r w:rsidRPr="004672D8">
        <w:rPr>
          <w:rFonts w:ascii="Times New Roman" w:hAnsi="Times New Roman" w:cs="Times New Roman"/>
        </w:rPr>
        <w:lastRenderedPageBreak/>
        <w:t>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 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E07F50" w:rsidRPr="004672D8" w:rsidRDefault="00E07F50" w:rsidP="00E07F50">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Данная работа будет осуществляться в рамках плана подготовки к ЕГЭ в 201</w:t>
      </w:r>
      <w:r>
        <w:rPr>
          <w:rFonts w:ascii="Times New Roman" w:hAnsi="Times New Roman" w:cs="Times New Roman"/>
        </w:rPr>
        <w:t>7</w:t>
      </w:r>
      <w:r w:rsidRPr="004672D8">
        <w:rPr>
          <w:rFonts w:ascii="Times New Roman" w:hAnsi="Times New Roman" w:cs="Times New Roman"/>
        </w:rPr>
        <w:t>-201</w:t>
      </w:r>
      <w:r>
        <w:rPr>
          <w:rFonts w:ascii="Times New Roman" w:hAnsi="Times New Roman" w:cs="Times New Roman"/>
        </w:rPr>
        <w:t>8</w:t>
      </w:r>
      <w:r w:rsidRPr="004672D8">
        <w:rPr>
          <w:rFonts w:ascii="Times New Roman" w:hAnsi="Times New Roman" w:cs="Times New Roman"/>
        </w:rPr>
        <w:t>учебном году.</w:t>
      </w:r>
    </w:p>
    <w:p w:rsidR="00E07F50" w:rsidRDefault="00E07F50" w:rsidP="00E07F50">
      <w:pPr>
        <w:rPr>
          <w:rFonts w:ascii="Times New Roman" w:hAnsi="Times New Roman" w:cs="Times New Roman"/>
          <w:i/>
        </w:rPr>
      </w:pPr>
    </w:p>
    <w:p w:rsidR="00E07F50" w:rsidRPr="00AD32BA" w:rsidRDefault="00E07F50" w:rsidP="00E07F50">
      <w:pPr>
        <w:rPr>
          <w:rFonts w:ascii="Times New Roman" w:hAnsi="Times New Roman" w:cs="Times New Roman"/>
          <w:i/>
        </w:rPr>
      </w:pPr>
      <w:r>
        <w:rPr>
          <w:rFonts w:ascii="Times New Roman" w:hAnsi="Times New Roman" w:cs="Times New Roman"/>
          <w:i/>
        </w:rPr>
        <w:t>План разработан в целях</w:t>
      </w:r>
      <w:r w:rsidRPr="00AD32BA">
        <w:rPr>
          <w:rFonts w:ascii="Times New Roman" w:hAnsi="Times New Roman" w:cs="Times New Roman"/>
          <w:i/>
        </w:rPr>
        <w:t>:</w:t>
      </w:r>
    </w:p>
    <w:p w:rsidR="00E07F50" w:rsidRPr="00AD32BA" w:rsidRDefault="00E07F50" w:rsidP="00E07F50">
      <w:pPr>
        <w:pStyle w:val="ac"/>
        <w:numPr>
          <w:ilvl w:val="0"/>
          <w:numId w:val="4"/>
        </w:numPr>
        <w:rPr>
          <w:rFonts w:ascii="Times New Roman" w:hAnsi="Times New Roman" w:cs="Times New Roman"/>
        </w:rPr>
      </w:pPr>
      <w:r w:rsidRPr="00AD32BA">
        <w:rPr>
          <w:rFonts w:ascii="Times New Roman" w:hAnsi="Times New Roman" w:cs="Times New Roman"/>
        </w:rPr>
        <w:t>совершенствования условий подготовки и обеспечения информационной безопасности порядка проведения ЕГЭ в М</w:t>
      </w:r>
      <w:r>
        <w:rPr>
          <w:rFonts w:ascii="Times New Roman" w:hAnsi="Times New Roman" w:cs="Times New Roman"/>
        </w:rPr>
        <w:t>К</w:t>
      </w:r>
      <w:r w:rsidRPr="00AD32BA">
        <w:rPr>
          <w:rFonts w:ascii="Times New Roman" w:hAnsi="Times New Roman" w:cs="Times New Roman"/>
        </w:rPr>
        <w:t xml:space="preserve">ОУ </w:t>
      </w:r>
      <w:r>
        <w:rPr>
          <w:rFonts w:ascii="Times New Roman" w:hAnsi="Times New Roman" w:cs="Times New Roman"/>
        </w:rPr>
        <w:t xml:space="preserve">Кафыркумухской </w:t>
      </w:r>
      <w:r w:rsidRPr="00AD32BA">
        <w:rPr>
          <w:rFonts w:ascii="Times New Roman" w:hAnsi="Times New Roman" w:cs="Times New Roman"/>
        </w:rPr>
        <w:t>СОШ;</w:t>
      </w:r>
    </w:p>
    <w:p w:rsidR="00E07F50" w:rsidRPr="00AD32BA" w:rsidRDefault="00E07F50" w:rsidP="00E07F50">
      <w:pPr>
        <w:pStyle w:val="ac"/>
        <w:numPr>
          <w:ilvl w:val="0"/>
          <w:numId w:val="4"/>
        </w:numPr>
        <w:rPr>
          <w:rFonts w:ascii="Times New Roman" w:hAnsi="Times New Roman" w:cs="Times New Roman"/>
        </w:rPr>
      </w:pPr>
      <w:r w:rsidRPr="00AD32BA">
        <w:rPr>
          <w:rFonts w:ascii="Times New Roman" w:hAnsi="Times New Roman" w:cs="Times New Roman"/>
        </w:rPr>
        <w:t>повышение уровня удовлетворенности качеством образования потребителей образовательной услуги;</w:t>
      </w:r>
    </w:p>
    <w:p w:rsidR="00E07F50" w:rsidRPr="00AD32BA" w:rsidRDefault="00E07F50" w:rsidP="00E07F50">
      <w:pPr>
        <w:pStyle w:val="ac"/>
        <w:numPr>
          <w:ilvl w:val="0"/>
          <w:numId w:val="4"/>
        </w:numPr>
        <w:rPr>
          <w:rFonts w:ascii="Times New Roman" w:hAnsi="Times New Roman" w:cs="Times New Roman"/>
        </w:rPr>
      </w:pPr>
      <w:r w:rsidRPr="00AD32BA">
        <w:rPr>
          <w:rFonts w:ascii="Times New Roman" w:hAnsi="Times New Roman" w:cs="Times New Roman"/>
        </w:rPr>
        <w:t>повышение эффективности ЕГЭ как инструмента внешней экспертизы качества образования;</w:t>
      </w:r>
    </w:p>
    <w:p w:rsidR="00E07F50" w:rsidRPr="00AD32BA" w:rsidRDefault="00E07F50" w:rsidP="00E07F50">
      <w:pPr>
        <w:pStyle w:val="ac"/>
        <w:numPr>
          <w:ilvl w:val="0"/>
          <w:numId w:val="4"/>
        </w:numPr>
        <w:rPr>
          <w:rFonts w:ascii="Times New Roman" w:hAnsi="Times New Roman" w:cs="Times New Roman"/>
        </w:rPr>
      </w:pPr>
      <w:r w:rsidRPr="00AD32BA">
        <w:rPr>
          <w:rFonts w:ascii="Times New Roman" w:hAnsi="Times New Roman" w:cs="Times New Roman"/>
        </w:rPr>
        <w:t>обеспечения перехода на новые образовательные стандарты;</w:t>
      </w:r>
    </w:p>
    <w:p w:rsidR="00E07F50" w:rsidRPr="008836CD" w:rsidRDefault="00E07F50" w:rsidP="00E07F50">
      <w:pPr>
        <w:pStyle w:val="ac"/>
        <w:numPr>
          <w:ilvl w:val="0"/>
          <w:numId w:val="4"/>
        </w:numPr>
        <w:rPr>
          <w:rFonts w:ascii="Times New Roman" w:hAnsi="Times New Roman" w:cs="Times New Roman"/>
        </w:rPr>
      </w:pPr>
      <w:r w:rsidRPr="00AD32BA">
        <w:rPr>
          <w:rFonts w:ascii="Times New Roman" w:hAnsi="Times New Roman" w:cs="Times New Roman"/>
        </w:rPr>
        <w:t>создания условий для повышения эффективности подготовки выпускников к государственной (итоговой) аттестации.</w:t>
      </w:r>
    </w:p>
    <w:p w:rsidR="00E07F50" w:rsidRPr="00B87678" w:rsidRDefault="00E07F50" w:rsidP="00E07F50">
      <w:pPr>
        <w:rPr>
          <w:rFonts w:ascii="Times New Roman" w:hAnsi="Times New Roman" w:cs="Times New Roman"/>
          <w:i/>
        </w:rPr>
      </w:pPr>
      <w:r w:rsidRPr="00B87678">
        <w:rPr>
          <w:rFonts w:ascii="Times New Roman" w:hAnsi="Times New Roman" w:cs="Times New Roman"/>
          <w:i/>
        </w:rPr>
        <w:t>В 201</w:t>
      </w:r>
      <w:r>
        <w:rPr>
          <w:rFonts w:ascii="Times New Roman" w:hAnsi="Times New Roman" w:cs="Times New Roman"/>
          <w:i/>
        </w:rPr>
        <w:t>8</w:t>
      </w:r>
      <w:r w:rsidRPr="00B87678">
        <w:rPr>
          <w:rFonts w:ascii="Times New Roman" w:hAnsi="Times New Roman" w:cs="Times New Roman"/>
          <w:i/>
        </w:rPr>
        <w:t>-201</w:t>
      </w:r>
      <w:r>
        <w:rPr>
          <w:rFonts w:ascii="Times New Roman" w:hAnsi="Times New Roman" w:cs="Times New Roman"/>
          <w:i/>
        </w:rPr>
        <w:t xml:space="preserve">9 </w:t>
      </w:r>
      <w:r w:rsidRPr="00B87678">
        <w:rPr>
          <w:rFonts w:ascii="Times New Roman" w:hAnsi="Times New Roman" w:cs="Times New Roman"/>
          <w:i/>
        </w:rPr>
        <w:t>учебном году необходимо:</w:t>
      </w:r>
    </w:p>
    <w:p w:rsidR="00E07F50" w:rsidRPr="00B87678" w:rsidRDefault="00E07F50" w:rsidP="00E07F50">
      <w:pPr>
        <w:pStyle w:val="ac"/>
        <w:numPr>
          <w:ilvl w:val="0"/>
          <w:numId w:val="5"/>
        </w:numPr>
        <w:rPr>
          <w:rFonts w:ascii="Times New Roman" w:hAnsi="Times New Roman" w:cs="Times New Roman"/>
        </w:rPr>
      </w:pPr>
      <w:r w:rsidRPr="00B87678">
        <w:rPr>
          <w:rFonts w:ascii="Times New Roman" w:hAnsi="Times New Roman" w:cs="Times New Roman"/>
        </w:rPr>
        <w:t>обеспечить реализацию нормативно-правовых условий организации и проведения государственной (итоговой) аттестации в форме ЕГЭ;</w:t>
      </w:r>
    </w:p>
    <w:p w:rsidR="00E07F50" w:rsidRPr="00B87678" w:rsidRDefault="00E07F50" w:rsidP="00E07F50">
      <w:pPr>
        <w:pStyle w:val="ac"/>
        <w:numPr>
          <w:ilvl w:val="0"/>
          <w:numId w:val="5"/>
        </w:numPr>
        <w:rPr>
          <w:rFonts w:ascii="Times New Roman" w:hAnsi="Times New Roman" w:cs="Times New Roman"/>
        </w:rPr>
      </w:pPr>
      <w:r w:rsidRPr="00B87678">
        <w:rPr>
          <w:rFonts w:ascii="Times New Roman" w:hAnsi="Times New Roman" w:cs="Times New Roman"/>
        </w:rPr>
        <w:t>создать мотивационно-содержательные условия для успешной организации и проведения государственной (итоговой) аттестации в форме ЕГЭ;</w:t>
      </w:r>
    </w:p>
    <w:p w:rsidR="00E07F50" w:rsidRPr="00B87678" w:rsidRDefault="00E07F50" w:rsidP="00E07F50">
      <w:pPr>
        <w:pStyle w:val="ac"/>
        <w:numPr>
          <w:ilvl w:val="0"/>
          <w:numId w:val="5"/>
        </w:numPr>
        <w:rPr>
          <w:rFonts w:ascii="Times New Roman" w:hAnsi="Times New Roman" w:cs="Times New Roman"/>
        </w:rPr>
      </w:pPr>
      <w:r w:rsidRPr="00B87678">
        <w:rPr>
          <w:rFonts w:ascii="Times New Roman" w:hAnsi="Times New Roman" w:cs="Times New Roman"/>
        </w:rPr>
        <w:t>обеспечить создание и реализацию информационных и организационных условий проведения государственой (итоговой) аттестации в форме ЕГЭ для всех субъектов образовательного процесса.</w:t>
      </w:r>
    </w:p>
    <w:p w:rsidR="00E07F50" w:rsidRDefault="00E07F50" w:rsidP="00E07F50">
      <w:pPr>
        <w:rPr>
          <w:rFonts w:ascii="Times New Roman" w:hAnsi="Times New Roman" w:cs="Times New Roman"/>
        </w:rPr>
      </w:pPr>
    </w:p>
    <w:p w:rsidR="00E07F50" w:rsidRPr="00B87678" w:rsidRDefault="00E07F50" w:rsidP="00E07F50">
      <w:pPr>
        <w:rPr>
          <w:rFonts w:ascii="Times New Roman" w:hAnsi="Times New Roman" w:cs="Times New Roman"/>
          <w:i/>
        </w:rPr>
      </w:pPr>
      <w:r w:rsidRPr="00B87678">
        <w:rPr>
          <w:rFonts w:ascii="Times New Roman" w:hAnsi="Times New Roman" w:cs="Times New Roman"/>
          <w:b/>
          <w:i/>
        </w:rPr>
        <w:t>Планируемый результат</w:t>
      </w:r>
      <w:r w:rsidRPr="00B87678">
        <w:rPr>
          <w:rFonts w:ascii="Times New Roman" w:hAnsi="Times New Roman" w:cs="Times New Roman"/>
          <w:b/>
        </w:rPr>
        <w:t>:</w:t>
      </w:r>
      <w:r>
        <w:rPr>
          <w:rFonts w:ascii="Times New Roman" w:hAnsi="Times New Roman" w:cs="Times New Roman"/>
        </w:rPr>
        <w:t xml:space="preserve"> </w:t>
      </w:r>
      <w:r w:rsidRPr="00B87678">
        <w:rPr>
          <w:rFonts w:ascii="Times New Roman" w:hAnsi="Times New Roman" w:cs="Times New Roman"/>
          <w:i/>
        </w:rPr>
        <w:t>обеспечение гарантий прав учащихся на получение качественного образования, объективную оценку уровня образовательных достижений и равные возможности продолжения образования.</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4672D8">
        <w:rPr>
          <w:rFonts w:ascii="Times New Roman" w:hAnsi="Times New Roman" w:cs="Times New Roman"/>
        </w:rPr>
        <w:t>Для повышения результативности итоговой аттестации в форме ЕГЭ в школе намечены следующие цели и задачи.</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pPr>
      <w:r w:rsidRPr="00B87678">
        <w:rPr>
          <w:rFonts w:ascii="Times New Roman" w:hAnsi="Times New Roman" w:cs="Times New Roman"/>
          <w:b/>
        </w:rPr>
        <w:t>Цель:</w:t>
      </w:r>
      <w:r w:rsidRPr="004672D8">
        <w:rPr>
          <w:rFonts w:ascii="Times New Roman" w:hAnsi="Times New Roman" w:cs="Times New Roman"/>
        </w:rPr>
        <w:t xml:space="preserve"> Повышение уровня знаний выпускников школ, сда</w:t>
      </w:r>
      <w:r>
        <w:rPr>
          <w:rFonts w:ascii="Times New Roman" w:hAnsi="Times New Roman" w:cs="Times New Roman"/>
        </w:rPr>
        <w:t>ющ</w:t>
      </w:r>
      <w:r w:rsidRPr="004672D8">
        <w:rPr>
          <w:rFonts w:ascii="Times New Roman" w:hAnsi="Times New Roman" w:cs="Times New Roman"/>
        </w:rPr>
        <w:t>их ЕГЭ.</w:t>
      </w:r>
    </w:p>
    <w:p w:rsidR="00E07F50" w:rsidRPr="00B87678" w:rsidRDefault="00E07F50" w:rsidP="00E07F50">
      <w:pPr>
        <w:rPr>
          <w:rFonts w:ascii="Times New Roman" w:hAnsi="Times New Roman" w:cs="Times New Roman"/>
          <w:b/>
        </w:rPr>
      </w:pPr>
      <w:r w:rsidRPr="00B87678">
        <w:rPr>
          <w:rFonts w:ascii="Times New Roman" w:hAnsi="Times New Roman" w:cs="Times New Roman"/>
          <w:b/>
        </w:rPr>
        <w:t>Задачи:</w:t>
      </w:r>
    </w:p>
    <w:p w:rsidR="00E07F50" w:rsidRPr="00B87678" w:rsidRDefault="00E07F50" w:rsidP="00E07F50">
      <w:pPr>
        <w:pStyle w:val="ac"/>
        <w:numPr>
          <w:ilvl w:val="0"/>
          <w:numId w:val="6"/>
        </w:numPr>
        <w:rPr>
          <w:rFonts w:ascii="Times New Roman" w:hAnsi="Times New Roman" w:cs="Times New Roman"/>
        </w:rPr>
      </w:pPr>
      <w:r w:rsidRPr="00B87678">
        <w:rPr>
          <w:rFonts w:ascii="Times New Roman" w:hAnsi="Times New Roman" w:cs="Times New Roman"/>
        </w:rPr>
        <w:t>Максимально использовать материал</w:t>
      </w:r>
      <w:r>
        <w:rPr>
          <w:rFonts w:ascii="Times New Roman" w:hAnsi="Times New Roman" w:cs="Times New Roman"/>
        </w:rPr>
        <w:t>ь</w:t>
      </w:r>
      <w:r w:rsidRPr="00B87678">
        <w:rPr>
          <w:rFonts w:ascii="Times New Roman" w:hAnsi="Times New Roman" w:cs="Times New Roman"/>
        </w:rPr>
        <w:t>но-технические условия для удовлетворения потребностей обучающихся в образовательной подготовке и получении знаний;</w:t>
      </w:r>
    </w:p>
    <w:p w:rsidR="00E07F50" w:rsidRPr="00B87678" w:rsidRDefault="00E07F50" w:rsidP="00E07F50">
      <w:pPr>
        <w:pStyle w:val="ac"/>
        <w:numPr>
          <w:ilvl w:val="0"/>
          <w:numId w:val="6"/>
        </w:numPr>
        <w:rPr>
          <w:rFonts w:ascii="Times New Roman" w:hAnsi="Times New Roman" w:cs="Times New Roman"/>
        </w:rPr>
      </w:pPr>
      <w:r w:rsidRPr="00B87678">
        <w:rPr>
          <w:rFonts w:ascii="Times New Roman" w:hAnsi="Times New Roman" w:cs="Times New Roman"/>
        </w:rPr>
        <w:t>Модулировать учебно-воспитательный процесс как систему, помогающую саморазвитию, самоопределению личности учащихся;</w:t>
      </w:r>
    </w:p>
    <w:p w:rsidR="00E07F50" w:rsidRPr="00B87678" w:rsidRDefault="00E07F50" w:rsidP="00E07F50">
      <w:pPr>
        <w:pStyle w:val="ac"/>
        <w:numPr>
          <w:ilvl w:val="0"/>
          <w:numId w:val="6"/>
        </w:numPr>
        <w:rPr>
          <w:rFonts w:ascii="Times New Roman" w:hAnsi="Times New Roman" w:cs="Times New Roman"/>
        </w:rPr>
      </w:pPr>
      <w:r w:rsidRPr="00B87678">
        <w:rPr>
          <w:rFonts w:ascii="Times New Roman" w:hAnsi="Times New Roman" w:cs="Times New Roman"/>
        </w:rPr>
        <w:t>Формировать устойчивую психологическую мотивацию к успешной сдаче ЕГЭ.</w:t>
      </w:r>
    </w:p>
    <w:p w:rsidR="00E07F50"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sectPr w:rsidR="00E07F50" w:rsidRPr="004672D8" w:rsidSect="00B8596C">
          <w:pgSz w:w="11909" w:h="16838"/>
          <w:pgMar w:top="904" w:right="994" w:bottom="904" w:left="1134" w:header="0" w:footer="3" w:gutter="0"/>
          <w:cols w:space="720"/>
          <w:noEndnote/>
          <w:docGrid w:linePitch="360"/>
        </w:sectPr>
      </w:pPr>
      <w:r w:rsidRPr="004672D8">
        <w:rPr>
          <w:rFonts w:ascii="Times New Roman" w:hAnsi="Times New Roman" w:cs="Times New Roman"/>
        </w:rPr>
        <w:t>Исходя из поставленных целей и задач, разработан план мероприятий, который состоит из четырех разделов, включающих основные направления работы.</w:t>
      </w:r>
    </w:p>
    <w:p w:rsidR="00E07F50" w:rsidRDefault="00E07F50" w:rsidP="00E07F50">
      <w:pPr>
        <w:rPr>
          <w:rFonts w:ascii="Times New Roman" w:hAnsi="Times New Roman" w:cs="Times New Roman"/>
        </w:rPr>
      </w:pPr>
    </w:p>
    <w:p w:rsidR="00E07F50" w:rsidRDefault="00E07F50" w:rsidP="00E07F50">
      <w:pPr>
        <w:rPr>
          <w:rFonts w:ascii="Times New Roman" w:hAnsi="Times New Roman" w:cs="Times New Roman"/>
        </w:rPr>
      </w:pPr>
    </w:p>
    <w:p w:rsidR="00E07F50" w:rsidRPr="00B87678" w:rsidRDefault="00E07F50" w:rsidP="00E07F50">
      <w:pPr>
        <w:jc w:val="center"/>
        <w:rPr>
          <w:rFonts w:ascii="Times New Roman" w:hAnsi="Times New Roman" w:cs="Times New Roman"/>
          <w:b/>
          <w:sz w:val="28"/>
        </w:rPr>
      </w:pPr>
      <w:r w:rsidRPr="00B87678">
        <w:rPr>
          <w:rFonts w:ascii="Times New Roman" w:hAnsi="Times New Roman" w:cs="Times New Roman"/>
          <w:b/>
          <w:sz w:val="28"/>
        </w:rPr>
        <w:lastRenderedPageBreak/>
        <w:t>Дорожная карта</w:t>
      </w:r>
    </w:p>
    <w:p w:rsidR="00E07F50" w:rsidRPr="00B87678" w:rsidRDefault="00E07F50" w:rsidP="00E07F50">
      <w:pPr>
        <w:jc w:val="center"/>
        <w:rPr>
          <w:rFonts w:ascii="Times New Roman" w:hAnsi="Times New Roman" w:cs="Times New Roman"/>
          <w:b/>
        </w:rPr>
      </w:pPr>
      <w:r w:rsidRPr="00B87678">
        <w:rPr>
          <w:rFonts w:ascii="Times New Roman" w:hAnsi="Times New Roman" w:cs="Times New Roman"/>
          <w:b/>
        </w:rPr>
        <w:t xml:space="preserve">по совершенствованию условий подготовки и проведения государственной итоговой аттестации                             </w:t>
      </w:r>
    </w:p>
    <w:p w:rsidR="00E07F50" w:rsidRPr="00B87678" w:rsidRDefault="00E07F50" w:rsidP="00E07F50">
      <w:pPr>
        <w:jc w:val="center"/>
        <w:rPr>
          <w:rFonts w:ascii="Times New Roman" w:hAnsi="Times New Roman" w:cs="Times New Roman"/>
          <w:b/>
        </w:rPr>
      </w:pPr>
      <w:r w:rsidRPr="00B87678">
        <w:rPr>
          <w:rFonts w:ascii="Times New Roman" w:hAnsi="Times New Roman" w:cs="Times New Roman"/>
          <w:b/>
        </w:rPr>
        <w:t>в форме ЕГЭ, ОГЭ в 201</w:t>
      </w:r>
      <w:r>
        <w:rPr>
          <w:rFonts w:ascii="Times New Roman" w:hAnsi="Times New Roman" w:cs="Times New Roman"/>
          <w:b/>
        </w:rPr>
        <w:t>8</w:t>
      </w:r>
      <w:r w:rsidRPr="00B87678">
        <w:rPr>
          <w:rFonts w:ascii="Times New Roman" w:hAnsi="Times New Roman" w:cs="Times New Roman"/>
          <w:b/>
        </w:rPr>
        <w:t>-201</w:t>
      </w:r>
      <w:r>
        <w:rPr>
          <w:rFonts w:ascii="Times New Roman" w:hAnsi="Times New Roman" w:cs="Times New Roman"/>
          <w:b/>
        </w:rPr>
        <w:t>9</w:t>
      </w:r>
      <w:r w:rsidRPr="00B87678">
        <w:rPr>
          <w:rFonts w:ascii="Times New Roman" w:hAnsi="Times New Roman" w:cs="Times New Roman"/>
          <w:b/>
        </w:rPr>
        <w:t xml:space="preserve"> учебном году</w:t>
      </w:r>
    </w:p>
    <w:p w:rsidR="00E07F50" w:rsidRPr="004672D8" w:rsidRDefault="00E07F50" w:rsidP="00E07F50">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687"/>
        <w:gridCol w:w="2210"/>
      </w:tblGrid>
      <w:tr w:rsidR="00E07F50" w:rsidRPr="004672D8" w:rsidTr="005E3766">
        <w:trPr>
          <w:trHeight w:hRule="exact" w:val="56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Основные мероприятия</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Срок исполнения</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Ответственные</w:t>
            </w:r>
          </w:p>
          <w:p w:rsidR="00E07F50" w:rsidRPr="004672D8" w:rsidRDefault="00E07F50" w:rsidP="005E3766">
            <w:pPr>
              <w:rPr>
                <w:rFonts w:ascii="Times New Roman" w:hAnsi="Times New Roman" w:cs="Times New Roman"/>
              </w:rPr>
            </w:pPr>
            <w:r w:rsidRPr="004672D8">
              <w:rPr>
                <w:rFonts w:ascii="Times New Roman" w:hAnsi="Times New Roman" w:cs="Times New Roman"/>
              </w:rPr>
              <w:t>исполнители</w:t>
            </w:r>
          </w:p>
        </w:tc>
      </w:tr>
      <w:tr w:rsidR="00E07F50" w:rsidRPr="004672D8" w:rsidTr="005E3766">
        <w:trPr>
          <w:trHeight w:hRule="exact" w:val="322"/>
          <w:jc w:val="center"/>
        </w:trPr>
        <w:tc>
          <w:tcPr>
            <w:tcW w:w="10852" w:type="dxa"/>
            <w:gridSpan w:val="4"/>
            <w:tcBorders>
              <w:top w:val="single" w:sz="4" w:space="0" w:color="auto"/>
              <w:left w:val="single" w:sz="4" w:space="0" w:color="auto"/>
              <w:right w:val="single" w:sz="4" w:space="0" w:color="auto"/>
            </w:tcBorders>
            <w:shd w:val="clear" w:color="auto" w:fill="FFFFFF"/>
          </w:tcPr>
          <w:p w:rsidR="00E07F50" w:rsidRPr="00B87678" w:rsidRDefault="00E07F50" w:rsidP="005E3766">
            <w:pPr>
              <w:rPr>
                <w:rFonts w:ascii="Times New Roman" w:hAnsi="Times New Roman" w:cs="Times New Roman"/>
                <w:b/>
              </w:rPr>
            </w:pPr>
            <w:r w:rsidRPr="00B87678">
              <w:rPr>
                <w:rFonts w:ascii="Times New Roman" w:hAnsi="Times New Roman" w:cs="Times New Roman"/>
                <w:b/>
              </w:rPr>
              <w:t>Раздел 1. Нормативное и ресурсное обеспечение</w:t>
            </w:r>
          </w:p>
        </w:tc>
      </w:tr>
      <w:tr w:rsidR="00E07F50" w:rsidRPr="004672D8" w:rsidTr="005E3766">
        <w:trPr>
          <w:trHeight w:hRule="exact" w:val="102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1.1</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Анализ результатов</w:t>
            </w:r>
            <w:r>
              <w:rPr>
                <w:rFonts w:ascii="Times New Roman" w:hAnsi="Times New Roman" w:cs="Times New Roman"/>
              </w:rPr>
              <w:t xml:space="preserve"> ОГЭ,</w:t>
            </w:r>
            <w:r w:rsidRPr="004672D8">
              <w:rPr>
                <w:rFonts w:ascii="Times New Roman" w:hAnsi="Times New Roman" w:cs="Times New Roman"/>
              </w:rPr>
              <w:t xml:space="preserve"> ЕГЭ 201</w:t>
            </w:r>
            <w:r>
              <w:rPr>
                <w:rFonts w:ascii="Times New Roman" w:hAnsi="Times New Roman" w:cs="Times New Roman"/>
              </w:rPr>
              <w:t>8</w:t>
            </w:r>
            <w:r w:rsidRPr="004672D8">
              <w:rPr>
                <w:rFonts w:ascii="Times New Roman" w:hAnsi="Times New Roman" w:cs="Times New Roman"/>
              </w:rPr>
              <w:t xml:space="preserve"> года, разработка плана мероприятий (дорожной карты) по устранению выявленных проблем и по подготовке к </w:t>
            </w:r>
            <w:r>
              <w:rPr>
                <w:rFonts w:ascii="Times New Roman" w:hAnsi="Times New Roman" w:cs="Times New Roman"/>
              </w:rPr>
              <w:t xml:space="preserve">ОГЭ, </w:t>
            </w:r>
            <w:r w:rsidRPr="004672D8">
              <w:rPr>
                <w:rFonts w:ascii="Times New Roman" w:hAnsi="Times New Roman" w:cs="Times New Roman"/>
              </w:rPr>
              <w:t>ЕГЭ</w:t>
            </w:r>
            <w:r>
              <w:rPr>
                <w:rFonts w:ascii="Times New Roman" w:hAnsi="Times New Roman" w:cs="Times New Roman"/>
              </w:rPr>
              <w:t>.</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 xml:space="preserve"> </w:t>
            </w:r>
            <w:r w:rsidRPr="004672D8">
              <w:rPr>
                <w:rFonts w:ascii="Times New Roman" w:hAnsi="Times New Roman" w:cs="Times New Roman"/>
              </w:rPr>
              <w:t>август 201</w:t>
            </w:r>
            <w:r>
              <w:rPr>
                <w:rFonts w:ascii="Times New Roman" w:hAnsi="Times New Roman" w:cs="Times New Roman"/>
              </w:rPr>
              <w:t>8</w:t>
            </w:r>
            <w:r w:rsidRPr="004672D8">
              <w:rPr>
                <w:rFonts w:ascii="Times New Roman" w:hAnsi="Times New Roman" w:cs="Times New Roman"/>
              </w:rPr>
              <w:t xml:space="preserve"> г.</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r w:rsidR="00E07F50" w:rsidRPr="004672D8" w:rsidTr="005E3766">
        <w:trPr>
          <w:trHeight w:hRule="exact" w:val="1397"/>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1.2</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Разработка и распространение рекомендаций и методических материалов:</w:t>
            </w:r>
          </w:p>
          <w:p w:rsidR="00E07F50" w:rsidRPr="00105F09" w:rsidRDefault="00E07F50" w:rsidP="005E3766">
            <w:pPr>
              <w:pStyle w:val="ac"/>
              <w:numPr>
                <w:ilvl w:val="0"/>
                <w:numId w:val="14"/>
              </w:numPr>
              <w:rPr>
                <w:rFonts w:ascii="Times New Roman" w:hAnsi="Times New Roman" w:cs="Times New Roman"/>
              </w:rPr>
            </w:pPr>
            <w:r w:rsidRPr="00105F09">
              <w:rPr>
                <w:rFonts w:ascii="Times New Roman" w:hAnsi="Times New Roman" w:cs="Times New Roman"/>
              </w:rPr>
              <w:t>в помощь учащимся;</w:t>
            </w:r>
          </w:p>
          <w:p w:rsidR="00E07F50" w:rsidRPr="00105F09" w:rsidRDefault="00E07F50" w:rsidP="005E3766">
            <w:pPr>
              <w:pStyle w:val="ac"/>
              <w:numPr>
                <w:ilvl w:val="0"/>
                <w:numId w:val="14"/>
              </w:numPr>
              <w:rPr>
                <w:rFonts w:ascii="Times New Roman" w:hAnsi="Times New Roman" w:cs="Times New Roman"/>
              </w:rPr>
            </w:pPr>
            <w:r w:rsidRPr="00105F09">
              <w:rPr>
                <w:rFonts w:ascii="Times New Roman" w:hAnsi="Times New Roman" w:cs="Times New Roman"/>
              </w:rPr>
              <w:t>в помощь учителю;</w:t>
            </w:r>
          </w:p>
          <w:p w:rsidR="00E07F50" w:rsidRPr="00105F09" w:rsidRDefault="00E07F50" w:rsidP="005E3766">
            <w:pPr>
              <w:pStyle w:val="ac"/>
              <w:numPr>
                <w:ilvl w:val="0"/>
                <w:numId w:val="14"/>
              </w:numPr>
              <w:rPr>
                <w:rFonts w:ascii="Times New Roman" w:hAnsi="Times New Roman" w:cs="Times New Roman"/>
              </w:rPr>
            </w:pPr>
            <w:r w:rsidRPr="00105F09">
              <w:rPr>
                <w:rFonts w:ascii="Times New Roman" w:hAnsi="Times New Roman" w:cs="Times New Roman"/>
              </w:rPr>
              <w:t>в помощь родителям.</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октябрь, ноябрь 201</w:t>
            </w:r>
            <w:r>
              <w:rPr>
                <w:rFonts w:ascii="Times New Roman" w:hAnsi="Times New Roman" w:cs="Times New Roman"/>
              </w:rPr>
              <w:t>8</w:t>
            </w:r>
            <w:r w:rsidRPr="004672D8">
              <w:rPr>
                <w:rFonts w:ascii="Times New Roman" w:hAnsi="Times New Roman" w:cs="Times New Roman"/>
              </w:rPr>
              <w:t xml:space="preserve"> г.</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 Руководители МО</w:t>
            </w:r>
          </w:p>
        </w:tc>
      </w:tr>
      <w:tr w:rsidR="00E07F50" w:rsidRPr="004672D8" w:rsidTr="005E3766">
        <w:trPr>
          <w:trHeight w:hRule="exact" w:val="864"/>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1.3</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Размещение на сайте школы нормативно-правовых документов о проведении в 201</w:t>
            </w:r>
            <w:r>
              <w:rPr>
                <w:rFonts w:ascii="Times New Roman" w:hAnsi="Times New Roman" w:cs="Times New Roman"/>
              </w:rPr>
              <w:t>9</w:t>
            </w:r>
            <w:r w:rsidRPr="004672D8">
              <w:rPr>
                <w:rFonts w:ascii="Times New Roman" w:hAnsi="Times New Roman" w:cs="Times New Roman"/>
              </w:rPr>
              <w:t xml:space="preserve"> году единого государственного экзамена</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 ответственный за сайт школы</w:t>
            </w:r>
          </w:p>
        </w:tc>
      </w:tr>
      <w:tr w:rsidR="00E07F50" w:rsidRPr="004672D8" w:rsidTr="005E3766">
        <w:trPr>
          <w:trHeight w:hRule="exact" w:val="374"/>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1.4</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Издание соответствующих приказов</w:t>
            </w:r>
          </w:p>
        </w:tc>
        <w:tc>
          <w:tcPr>
            <w:tcW w:w="1687" w:type="dxa"/>
            <w:vMerge w:val="restart"/>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210" w:type="dxa"/>
            <w:vMerge w:val="restart"/>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r w:rsidR="00E07F50" w:rsidRPr="004672D8" w:rsidTr="005E3766">
        <w:trPr>
          <w:trHeight w:hRule="exact" w:val="566"/>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1.5</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Оформление информационных уголков для выпускников 11,9-х классов</w:t>
            </w:r>
          </w:p>
        </w:tc>
        <w:tc>
          <w:tcPr>
            <w:tcW w:w="1687" w:type="dxa"/>
            <w:vMerge/>
            <w:tcBorders>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2210" w:type="dxa"/>
            <w:vMerge/>
            <w:tcBorders>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845"/>
          <w:jc w:val="center"/>
        </w:trPr>
        <w:tc>
          <w:tcPr>
            <w:tcW w:w="10852" w:type="dxa"/>
            <w:gridSpan w:val="4"/>
            <w:tcBorders>
              <w:top w:val="single" w:sz="4" w:space="0" w:color="auto"/>
              <w:left w:val="single" w:sz="4" w:space="0" w:color="auto"/>
              <w:right w:val="single" w:sz="4" w:space="0" w:color="auto"/>
            </w:tcBorders>
            <w:shd w:val="clear" w:color="auto" w:fill="FFFFFF"/>
          </w:tcPr>
          <w:p w:rsidR="00E07F50" w:rsidRPr="00105F09" w:rsidRDefault="00E07F50" w:rsidP="005E3766">
            <w:pPr>
              <w:rPr>
                <w:rFonts w:ascii="Times New Roman" w:hAnsi="Times New Roman" w:cs="Times New Roman"/>
                <w:b/>
              </w:rPr>
            </w:pPr>
            <w:r w:rsidRPr="00105F09">
              <w:rPr>
                <w:rFonts w:ascii="Times New Roman" w:hAnsi="Times New Roman" w:cs="Times New Roman"/>
                <w:b/>
              </w:rPr>
              <w:t>Ожидаемый результат.</w:t>
            </w:r>
          </w:p>
          <w:p w:rsidR="00E07F50" w:rsidRPr="004672D8" w:rsidRDefault="00E07F50" w:rsidP="005E3766">
            <w:pPr>
              <w:rPr>
                <w:rFonts w:ascii="Times New Roman" w:hAnsi="Times New Roman" w:cs="Times New Roman"/>
              </w:rPr>
            </w:pPr>
            <w:r w:rsidRPr="004672D8">
              <w:rPr>
                <w:rFonts w:ascii="Times New Roman" w:hAnsi="Times New Roman" w:cs="Times New Roman"/>
              </w:rPr>
              <w:t>Решение задач подготовки и проведения ЕГЭ, ОГЭ, формирование нормативно-правовой базы участия школы в государственной (итоговой) аттестации</w:t>
            </w:r>
          </w:p>
        </w:tc>
      </w:tr>
      <w:tr w:rsidR="00E07F50" w:rsidRPr="004672D8" w:rsidTr="005E3766">
        <w:trPr>
          <w:trHeight w:hRule="exact" w:val="312"/>
          <w:jc w:val="center"/>
        </w:trPr>
        <w:tc>
          <w:tcPr>
            <w:tcW w:w="10852" w:type="dxa"/>
            <w:gridSpan w:val="4"/>
            <w:tcBorders>
              <w:top w:val="single" w:sz="4" w:space="0" w:color="auto"/>
              <w:left w:val="single" w:sz="4" w:space="0" w:color="auto"/>
              <w:right w:val="single" w:sz="4" w:space="0" w:color="auto"/>
            </w:tcBorders>
            <w:shd w:val="clear" w:color="auto" w:fill="FFFFFF"/>
          </w:tcPr>
          <w:p w:rsidR="00E07F50" w:rsidRPr="00AF55F2" w:rsidRDefault="00E07F50" w:rsidP="005E3766">
            <w:pPr>
              <w:rPr>
                <w:rFonts w:ascii="Times New Roman" w:hAnsi="Times New Roman" w:cs="Times New Roman"/>
                <w:b/>
              </w:rPr>
            </w:pPr>
            <w:r w:rsidRPr="00AF55F2">
              <w:rPr>
                <w:rFonts w:ascii="Times New Roman" w:hAnsi="Times New Roman" w:cs="Times New Roman"/>
                <w:b/>
              </w:rPr>
              <w:t>Раздел 2. Кадры</w:t>
            </w:r>
          </w:p>
        </w:tc>
      </w:tr>
      <w:tr w:rsidR="00E07F50" w:rsidRPr="004672D8" w:rsidTr="005E3766">
        <w:trPr>
          <w:trHeight w:hRule="exact" w:val="974"/>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2.1</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Проведение инструктивно-методических совещаний с учителями-предметниками по вопросам организации и подготовки обучающихся к сдаче </w:t>
            </w:r>
            <w:r>
              <w:rPr>
                <w:rFonts w:ascii="Times New Roman" w:hAnsi="Times New Roman" w:cs="Times New Roman"/>
              </w:rPr>
              <w:t xml:space="preserve">ОГЭ, </w:t>
            </w:r>
            <w:r w:rsidRPr="004672D8">
              <w:rPr>
                <w:rFonts w:ascii="Times New Roman" w:hAnsi="Times New Roman" w:cs="Times New Roman"/>
              </w:rPr>
              <w:t>ЕГЭ в 201</w:t>
            </w:r>
            <w:r>
              <w:rPr>
                <w:rFonts w:ascii="Times New Roman" w:hAnsi="Times New Roman" w:cs="Times New Roman"/>
              </w:rPr>
              <w:t>9</w:t>
            </w:r>
            <w:r w:rsidRPr="004672D8">
              <w:rPr>
                <w:rFonts w:ascii="Times New Roman" w:hAnsi="Times New Roman" w:cs="Times New Roman"/>
              </w:rPr>
              <w:t xml:space="preserve"> г.</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 по графику</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Руководители</w:t>
            </w:r>
          </w:p>
          <w:p w:rsidR="00E07F50" w:rsidRPr="004672D8" w:rsidRDefault="00E07F50" w:rsidP="005E3766">
            <w:pPr>
              <w:rPr>
                <w:rFonts w:ascii="Times New Roman" w:hAnsi="Times New Roman" w:cs="Times New Roman"/>
              </w:rPr>
            </w:pPr>
            <w:r w:rsidRPr="004672D8">
              <w:rPr>
                <w:rFonts w:ascii="Times New Roman" w:hAnsi="Times New Roman" w:cs="Times New Roman"/>
              </w:rPr>
              <w:t>МО</w:t>
            </w:r>
          </w:p>
        </w:tc>
      </w:tr>
      <w:tr w:rsidR="00E07F50" w:rsidRPr="004672D8" w:rsidTr="005E3766">
        <w:trPr>
          <w:trHeight w:hRule="exact" w:val="2774"/>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2.2</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Обучение учителей современным методам и технологиям контроля уровня знаний выпускников:</w:t>
            </w:r>
          </w:p>
          <w:p w:rsidR="00E07F50" w:rsidRPr="00105F09" w:rsidRDefault="00E07F50" w:rsidP="005E3766">
            <w:pPr>
              <w:pStyle w:val="ac"/>
              <w:numPr>
                <w:ilvl w:val="0"/>
                <w:numId w:val="13"/>
              </w:numPr>
              <w:rPr>
                <w:rFonts w:ascii="Times New Roman" w:hAnsi="Times New Roman" w:cs="Times New Roman"/>
              </w:rPr>
            </w:pPr>
            <w:r w:rsidRPr="00105F09">
              <w:rPr>
                <w:rFonts w:ascii="Times New Roman" w:hAnsi="Times New Roman" w:cs="Times New Roman"/>
              </w:rPr>
              <w:t>проведение на заседаниях МО анализа структуры и содержания образцов тестов ОГЭ, ЕГЭ по образовательным областям;</w:t>
            </w:r>
          </w:p>
          <w:p w:rsidR="00E07F50" w:rsidRPr="00105F09" w:rsidRDefault="00E07F50" w:rsidP="005E3766">
            <w:pPr>
              <w:pStyle w:val="ac"/>
              <w:numPr>
                <w:ilvl w:val="0"/>
                <w:numId w:val="13"/>
              </w:numPr>
              <w:rPr>
                <w:rFonts w:ascii="Times New Roman" w:hAnsi="Times New Roman" w:cs="Times New Roman"/>
              </w:rPr>
            </w:pPr>
            <w:r w:rsidRPr="00105F09">
              <w:rPr>
                <w:rFonts w:ascii="Times New Roman" w:hAnsi="Times New Roman" w:cs="Times New Roman"/>
              </w:rPr>
              <w:t>планирование работы МО с учетом методической, организационной, информационной поддержки учителей, участвующих в ОГЭ,ЕГЭ;</w:t>
            </w:r>
          </w:p>
          <w:p w:rsidR="00E07F50" w:rsidRPr="00105F09" w:rsidRDefault="00E07F50" w:rsidP="005E3766">
            <w:pPr>
              <w:pStyle w:val="ac"/>
              <w:numPr>
                <w:ilvl w:val="0"/>
                <w:numId w:val="13"/>
              </w:numPr>
              <w:rPr>
                <w:rFonts w:ascii="Times New Roman" w:hAnsi="Times New Roman" w:cs="Times New Roman"/>
              </w:rPr>
            </w:pPr>
            <w:r w:rsidRPr="00105F09">
              <w:rPr>
                <w:rFonts w:ascii="Times New Roman" w:hAnsi="Times New Roman" w:cs="Times New Roman"/>
              </w:rPr>
              <w:t>Анализ решений учебно-тренировочных материалов по подготовке к ЕГЭ.</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 по плану МО</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Руководители</w:t>
            </w:r>
          </w:p>
          <w:p w:rsidR="00E07F50" w:rsidRPr="004672D8" w:rsidRDefault="00E07F50" w:rsidP="005E3766">
            <w:pPr>
              <w:rPr>
                <w:rFonts w:ascii="Times New Roman" w:hAnsi="Times New Roman" w:cs="Times New Roman"/>
              </w:rPr>
            </w:pPr>
            <w:r w:rsidRPr="004672D8">
              <w:rPr>
                <w:rFonts w:ascii="Times New Roman" w:hAnsi="Times New Roman" w:cs="Times New Roman"/>
              </w:rPr>
              <w:t>МО</w:t>
            </w:r>
          </w:p>
        </w:tc>
      </w:tr>
      <w:tr w:rsidR="00E07F50" w:rsidRPr="004672D8" w:rsidTr="005E3766">
        <w:trPr>
          <w:trHeight w:hRule="exact" w:val="1114"/>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2.3</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Участие учителей 9-11 -х классов в работе постоянно действующих семинаров МО по работе с тестами </w:t>
            </w:r>
            <w:r>
              <w:rPr>
                <w:rFonts w:ascii="Times New Roman" w:hAnsi="Times New Roman" w:cs="Times New Roman"/>
              </w:rPr>
              <w:t>ОГЭ,</w:t>
            </w:r>
            <w:r w:rsidRPr="004672D8">
              <w:rPr>
                <w:rFonts w:ascii="Times New Roman" w:hAnsi="Times New Roman" w:cs="Times New Roman"/>
              </w:rPr>
              <w:t xml:space="preserve">ЕГЭ </w:t>
            </w:r>
            <w:r>
              <w:rPr>
                <w:rFonts w:ascii="Times New Roman" w:hAnsi="Times New Roman" w:cs="Times New Roman"/>
              </w:rPr>
              <w:t xml:space="preserve">                   </w:t>
            </w:r>
          </w:p>
        </w:tc>
        <w:tc>
          <w:tcPr>
            <w:tcW w:w="1687"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по графику</w:t>
            </w:r>
          </w:p>
        </w:tc>
        <w:tc>
          <w:tcPr>
            <w:tcW w:w="22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Учителя-</w:t>
            </w:r>
          </w:p>
          <w:p w:rsidR="00E07F50" w:rsidRPr="004672D8" w:rsidRDefault="00E07F50" w:rsidP="005E3766">
            <w:pPr>
              <w:rPr>
                <w:rFonts w:ascii="Times New Roman" w:hAnsi="Times New Roman" w:cs="Times New Roman"/>
              </w:rPr>
            </w:pPr>
            <w:r w:rsidRPr="004672D8">
              <w:rPr>
                <w:rFonts w:ascii="Times New Roman" w:hAnsi="Times New Roman" w:cs="Times New Roman"/>
              </w:rPr>
              <w:t>предметники,</w:t>
            </w:r>
          </w:p>
          <w:p w:rsidR="00E07F50" w:rsidRPr="004672D8" w:rsidRDefault="00E07F50" w:rsidP="005E3766">
            <w:pPr>
              <w:rPr>
                <w:rFonts w:ascii="Times New Roman" w:hAnsi="Times New Roman" w:cs="Times New Roman"/>
              </w:rPr>
            </w:pPr>
            <w:r w:rsidRPr="004672D8">
              <w:rPr>
                <w:rFonts w:ascii="Times New Roman" w:hAnsi="Times New Roman" w:cs="Times New Roman"/>
              </w:rPr>
              <w:t>руководители</w:t>
            </w:r>
          </w:p>
          <w:p w:rsidR="00E07F50" w:rsidRPr="004672D8" w:rsidRDefault="00E07F50" w:rsidP="005E3766">
            <w:pPr>
              <w:rPr>
                <w:rFonts w:ascii="Times New Roman" w:hAnsi="Times New Roman" w:cs="Times New Roman"/>
              </w:rPr>
            </w:pPr>
            <w:r w:rsidRPr="004672D8">
              <w:rPr>
                <w:rFonts w:ascii="Times New Roman" w:hAnsi="Times New Roman" w:cs="Times New Roman"/>
              </w:rPr>
              <w:t>МО</w:t>
            </w:r>
          </w:p>
        </w:tc>
      </w:tr>
    </w:tbl>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sectPr w:rsidR="00E07F50" w:rsidRPr="004672D8" w:rsidSect="00B87678">
          <w:type w:val="continuous"/>
          <w:pgSz w:w="11909" w:h="16838"/>
          <w:pgMar w:top="851" w:right="523" w:bottom="1212" w:left="52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684"/>
        <w:gridCol w:w="2208"/>
      </w:tblGrid>
      <w:tr w:rsidR="00E07F50" w:rsidRPr="004672D8" w:rsidTr="005E3766">
        <w:trPr>
          <w:trHeight w:hRule="exact" w:val="864"/>
          <w:jc w:val="center"/>
        </w:trPr>
        <w:tc>
          <w:tcPr>
            <w:tcW w:w="576"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lastRenderedPageBreak/>
              <w:t>2.</w:t>
            </w:r>
            <w:r>
              <w:rPr>
                <w:rFonts w:ascii="Times New Roman" w:hAnsi="Times New Roman" w:cs="Times New Roman"/>
              </w:rPr>
              <w:t>4</w:t>
            </w:r>
          </w:p>
        </w:tc>
        <w:tc>
          <w:tcPr>
            <w:tcW w:w="6379"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Использование выпускниками и учителями интернет- технологий при подготовке к сдаче </w:t>
            </w:r>
            <w:r>
              <w:rPr>
                <w:rFonts w:ascii="Times New Roman" w:hAnsi="Times New Roman" w:cs="Times New Roman"/>
              </w:rPr>
              <w:t xml:space="preserve">ОГЭ, </w:t>
            </w:r>
            <w:r w:rsidRPr="004672D8">
              <w:rPr>
                <w:rFonts w:ascii="Times New Roman" w:hAnsi="Times New Roman" w:cs="Times New Roman"/>
              </w:rPr>
              <w:t xml:space="preserve">ЕГЭ. Работа с образовательными сайтами: </w:t>
            </w:r>
            <w:r>
              <w:rPr>
                <w:rFonts w:ascii="Times New Roman" w:hAnsi="Times New Roman" w:cs="Times New Roman"/>
              </w:rPr>
              <w:t xml:space="preserve"> </w:t>
            </w:r>
            <w:r w:rsidRPr="004672D8">
              <w:rPr>
                <w:rFonts w:ascii="Times New Roman" w:hAnsi="Times New Roman" w:cs="Times New Roman"/>
              </w:rPr>
              <w:t>ege.edu.ru</w:t>
            </w:r>
            <w:r>
              <w:rPr>
                <w:rFonts w:ascii="Times New Roman" w:hAnsi="Times New Roman" w:cs="Times New Roman"/>
              </w:rPr>
              <w:t xml:space="preserve">. </w:t>
            </w:r>
          </w:p>
        </w:tc>
        <w:tc>
          <w:tcPr>
            <w:tcW w:w="1684"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Учителя-</w:t>
            </w:r>
          </w:p>
          <w:p w:rsidR="00E07F50" w:rsidRPr="004672D8" w:rsidRDefault="00E07F50" w:rsidP="005E3766">
            <w:pPr>
              <w:rPr>
                <w:rFonts w:ascii="Times New Roman" w:hAnsi="Times New Roman" w:cs="Times New Roman"/>
              </w:rPr>
            </w:pPr>
            <w:r w:rsidRPr="004672D8">
              <w:rPr>
                <w:rFonts w:ascii="Times New Roman" w:hAnsi="Times New Roman" w:cs="Times New Roman"/>
              </w:rPr>
              <w:t>предметники</w:t>
            </w:r>
          </w:p>
        </w:tc>
      </w:tr>
      <w:tr w:rsidR="00E07F50" w:rsidRPr="004672D8" w:rsidTr="005E3766">
        <w:trPr>
          <w:jc w:val="center"/>
        </w:trPr>
        <w:tc>
          <w:tcPr>
            <w:tcW w:w="10847" w:type="dxa"/>
            <w:gridSpan w:val="4"/>
            <w:tcBorders>
              <w:top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1999"/>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lastRenderedPageBreak/>
              <w:t>2.</w:t>
            </w:r>
            <w:r>
              <w:rPr>
                <w:rFonts w:ascii="Times New Roman" w:hAnsi="Times New Roman" w:cs="Times New Roman"/>
              </w:rPr>
              <w:t>5</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Проведение семинаров МО для учителей математики, русского языка, истории и обществознания, </w:t>
            </w:r>
            <w:r>
              <w:rPr>
                <w:rFonts w:ascii="Times New Roman" w:hAnsi="Times New Roman" w:cs="Times New Roman"/>
              </w:rPr>
              <w:t>химии, биологии</w:t>
            </w:r>
            <w:r w:rsidRPr="004672D8">
              <w:rPr>
                <w:rFonts w:ascii="Times New Roman" w:hAnsi="Times New Roman" w:cs="Times New Roman"/>
              </w:rPr>
              <w:t>, работающих в 10,11 классах:</w:t>
            </w:r>
          </w:p>
          <w:p w:rsidR="00E07F50" w:rsidRPr="004672D8" w:rsidRDefault="00E07F50" w:rsidP="005E3766">
            <w:pPr>
              <w:rPr>
                <w:rFonts w:ascii="Times New Roman" w:hAnsi="Times New Roman" w:cs="Times New Roman"/>
              </w:rPr>
            </w:pPr>
            <w:r w:rsidRPr="004672D8">
              <w:rPr>
                <w:rFonts w:ascii="Times New Roman" w:hAnsi="Times New Roman" w:cs="Times New Roman"/>
              </w:rPr>
              <w:t>Совершенствование качества образования обучающихся на современном этапе модернизации образования</w:t>
            </w:r>
          </w:p>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Проблемы подготовки обучающихся </w:t>
            </w:r>
            <w:r>
              <w:rPr>
                <w:rFonts w:ascii="Times New Roman" w:hAnsi="Times New Roman" w:cs="Times New Roman"/>
              </w:rPr>
              <w:t>9,</w:t>
            </w:r>
            <w:r w:rsidRPr="004672D8">
              <w:rPr>
                <w:rFonts w:ascii="Times New Roman" w:hAnsi="Times New Roman" w:cs="Times New Roman"/>
              </w:rPr>
              <w:t>11 класс</w:t>
            </w:r>
            <w:r>
              <w:rPr>
                <w:rFonts w:ascii="Times New Roman" w:hAnsi="Times New Roman" w:cs="Times New Roman"/>
              </w:rPr>
              <w:t>ов</w:t>
            </w:r>
            <w:r w:rsidRPr="004672D8">
              <w:rPr>
                <w:rFonts w:ascii="Times New Roman" w:hAnsi="Times New Roman" w:cs="Times New Roman"/>
              </w:rPr>
              <w:t xml:space="preserve"> к </w:t>
            </w:r>
            <w:r>
              <w:rPr>
                <w:rFonts w:ascii="Times New Roman" w:hAnsi="Times New Roman" w:cs="Times New Roman"/>
              </w:rPr>
              <w:t xml:space="preserve">ОГЭ, </w:t>
            </w:r>
            <w:r w:rsidRPr="004672D8">
              <w:rPr>
                <w:rFonts w:ascii="Times New Roman" w:hAnsi="Times New Roman" w:cs="Times New Roman"/>
              </w:rPr>
              <w:t>ЕГЭ по русскому языку и математике пути их решения.</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 xml:space="preserve">Октябрь </w:t>
            </w:r>
            <w:r w:rsidRPr="004672D8">
              <w:rPr>
                <w:rFonts w:ascii="Times New Roman" w:hAnsi="Times New Roman" w:cs="Times New Roman"/>
              </w:rPr>
              <w:t>201</w:t>
            </w:r>
            <w:r>
              <w:rPr>
                <w:rFonts w:ascii="Times New Roman" w:hAnsi="Times New Roman" w:cs="Times New Roman"/>
              </w:rPr>
              <w:t>8</w:t>
            </w:r>
            <w:r w:rsidRPr="004672D8">
              <w:rPr>
                <w:rFonts w:ascii="Times New Roman" w:hAnsi="Times New Roman" w:cs="Times New Roman"/>
              </w:rPr>
              <w:t xml:space="preserve"> г.</w:t>
            </w:r>
          </w:p>
        </w:tc>
        <w:tc>
          <w:tcPr>
            <w:tcW w:w="2208" w:type="dxa"/>
            <w:tcBorders>
              <w:top w:val="single" w:sz="4" w:space="0" w:color="auto"/>
              <w:left w:val="single" w:sz="4" w:space="0" w:color="auto"/>
              <w:right w:val="single" w:sz="4" w:space="0" w:color="auto"/>
            </w:tcBorders>
            <w:shd w:val="clear" w:color="auto" w:fill="FFFFFF"/>
          </w:tcPr>
          <w:p w:rsidR="00E07F50" w:rsidRDefault="00E07F50" w:rsidP="005E3766">
            <w:pPr>
              <w:rPr>
                <w:rFonts w:ascii="Times New Roman" w:hAnsi="Times New Roman" w:cs="Times New Roman"/>
              </w:rPr>
            </w:pPr>
          </w:p>
          <w:p w:rsidR="00E07F50" w:rsidRDefault="00E07F50" w:rsidP="005E3766">
            <w:pPr>
              <w:rPr>
                <w:rFonts w:ascii="Times New Roman" w:hAnsi="Times New Roman" w:cs="Times New Roman"/>
              </w:rPr>
            </w:pPr>
          </w:p>
          <w:p w:rsidR="00E07F50" w:rsidRDefault="00E07F50" w:rsidP="005E3766">
            <w:pPr>
              <w:rPr>
                <w:rFonts w:ascii="Times New Roman" w:hAnsi="Times New Roman" w:cs="Times New Roman"/>
              </w:rPr>
            </w:pPr>
          </w:p>
          <w:p w:rsidR="00E07F50" w:rsidRDefault="00E07F50" w:rsidP="005E3766">
            <w:pPr>
              <w:rPr>
                <w:rFonts w:ascii="Times New Roman" w:hAnsi="Times New Roman" w:cs="Times New Roman"/>
              </w:rPr>
            </w:pPr>
          </w:p>
          <w:p w:rsidR="00E07F50" w:rsidRPr="004672D8" w:rsidRDefault="00E07F50" w:rsidP="005E3766">
            <w:pPr>
              <w:rPr>
                <w:rFonts w:ascii="Times New Roman" w:hAnsi="Times New Roman" w:cs="Times New Roman"/>
              </w:rPr>
            </w:pPr>
            <w:r>
              <w:rPr>
                <w:rFonts w:ascii="Times New Roman" w:hAnsi="Times New Roman" w:cs="Times New Roman"/>
              </w:rPr>
              <w:t>Зам дир по УВР</w:t>
            </w:r>
          </w:p>
        </w:tc>
      </w:tr>
      <w:tr w:rsidR="00E07F50" w:rsidRPr="004672D8" w:rsidTr="005E3766">
        <w:trPr>
          <w:trHeight w:hRule="exact" w:val="1459"/>
          <w:jc w:val="center"/>
        </w:trPr>
        <w:tc>
          <w:tcPr>
            <w:tcW w:w="576" w:type="dxa"/>
            <w:tcBorders>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2.6</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Современные</w:t>
            </w:r>
            <w:r w:rsidRPr="004672D8">
              <w:rPr>
                <w:rFonts w:ascii="Times New Roman" w:hAnsi="Times New Roman" w:cs="Times New Roman"/>
              </w:rPr>
              <w:tab/>
              <w:t>технологии преподавания русского языка и литературы в системе подготовки учащихся к олимпиадному движению и сдаче ЕГЭ</w:t>
            </w:r>
          </w:p>
          <w:p w:rsidR="00E07F50" w:rsidRPr="004672D8" w:rsidRDefault="00E07F50" w:rsidP="005E3766">
            <w:pPr>
              <w:rPr>
                <w:rFonts w:ascii="Times New Roman" w:hAnsi="Times New Roman" w:cs="Times New Roman"/>
              </w:rPr>
            </w:pPr>
            <w:r w:rsidRPr="004672D8">
              <w:rPr>
                <w:rFonts w:ascii="Times New Roman" w:hAnsi="Times New Roman" w:cs="Times New Roman"/>
              </w:rPr>
              <w:t>Педагогические условия обеспечения качества проведения итоговой аттестации в форме ЕГЭ.</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 xml:space="preserve"> В течение года</w:t>
            </w:r>
          </w:p>
        </w:tc>
        <w:tc>
          <w:tcPr>
            <w:tcW w:w="2208" w:type="dxa"/>
            <w:tcBorders>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Руководители</w:t>
            </w:r>
          </w:p>
          <w:p w:rsidR="00E07F50" w:rsidRDefault="00E07F50" w:rsidP="005E3766">
            <w:pPr>
              <w:rPr>
                <w:rFonts w:ascii="Times New Roman" w:hAnsi="Times New Roman" w:cs="Times New Roman"/>
              </w:rPr>
            </w:pPr>
            <w:r w:rsidRPr="004672D8">
              <w:rPr>
                <w:rFonts w:ascii="Times New Roman" w:hAnsi="Times New Roman" w:cs="Times New Roman"/>
              </w:rPr>
              <w:t>МО</w:t>
            </w:r>
          </w:p>
          <w:p w:rsidR="00E07F50" w:rsidRPr="004672D8" w:rsidRDefault="00E07F50" w:rsidP="005E3766">
            <w:pPr>
              <w:rPr>
                <w:rFonts w:ascii="Times New Roman" w:hAnsi="Times New Roman" w:cs="Times New Roman"/>
              </w:rPr>
            </w:pPr>
            <w:r>
              <w:rPr>
                <w:rFonts w:ascii="Times New Roman" w:hAnsi="Times New Roman" w:cs="Times New Roman"/>
              </w:rPr>
              <w:t>Методист</w:t>
            </w:r>
          </w:p>
        </w:tc>
      </w:tr>
      <w:tr w:rsidR="00E07F50" w:rsidRPr="004672D8" w:rsidTr="005E3766">
        <w:trPr>
          <w:trHeight w:hRule="exact" w:val="1411"/>
          <w:jc w:val="center"/>
        </w:trPr>
        <w:tc>
          <w:tcPr>
            <w:tcW w:w="576" w:type="dxa"/>
            <w:tcBorders>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2.7</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Методика подготовки учащихся 11 класса к ЕГЭ: планирование занятий, организация уроков, система упражнений.</w:t>
            </w:r>
          </w:p>
          <w:p w:rsidR="00E07F50" w:rsidRPr="004672D8" w:rsidRDefault="00E07F50" w:rsidP="005E3766">
            <w:pPr>
              <w:rPr>
                <w:rFonts w:ascii="Times New Roman" w:hAnsi="Times New Roman" w:cs="Times New Roman"/>
              </w:rPr>
            </w:pPr>
            <w:r w:rsidRPr="004672D8">
              <w:rPr>
                <w:rFonts w:ascii="Times New Roman" w:hAnsi="Times New Roman" w:cs="Times New Roman"/>
              </w:rPr>
              <w:t>ЕГЭ - современный подход к оценке качества образования по математике</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В течение года</w:t>
            </w:r>
          </w:p>
        </w:tc>
        <w:tc>
          <w:tcPr>
            <w:tcW w:w="2208" w:type="dxa"/>
            <w:tcBorders>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656"/>
          <w:jc w:val="center"/>
        </w:trPr>
        <w:tc>
          <w:tcPr>
            <w:tcW w:w="576" w:type="dxa"/>
            <w:tcBorders>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2.8</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Разбор</w:t>
            </w:r>
            <w:r w:rsidRPr="004672D8">
              <w:rPr>
                <w:rFonts w:ascii="Times New Roman" w:hAnsi="Times New Roman" w:cs="Times New Roman"/>
              </w:rPr>
              <w:tab/>
            </w:r>
            <w:r>
              <w:rPr>
                <w:rFonts w:ascii="Times New Roman" w:hAnsi="Times New Roman" w:cs="Times New Roman"/>
              </w:rPr>
              <w:t xml:space="preserve"> </w:t>
            </w:r>
            <w:r w:rsidRPr="004672D8">
              <w:rPr>
                <w:rFonts w:ascii="Times New Roman" w:hAnsi="Times New Roman" w:cs="Times New Roman"/>
              </w:rPr>
              <w:t xml:space="preserve">демоверсий экзаменационных заданий </w:t>
            </w:r>
            <w:r>
              <w:rPr>
                <w:rFonts w:ascii="Times New Roman" w:hAnsi="Times New Roman" w:cs="Times New Roman"/>
              </w:rPr>
              <w:t>ОГЭ,</w:t>
            </w:r>
            <w:r w:rsidRPr="004672D8">
              <w:rPr>
                <w:rFonts w:ascii="Times New Roman" w:hAnsi="Times New Roman" w:cs="Times New Roman"/>
              </w:rPr>
              <w:t>ЕГЭ по математике, русскому языку.</w:t>
            </w:r>
          </w:p>
          <w:p w:rsidR="00E07F50" w:rsidRPr="004672D8" w:rsidRDefault="00E07F50" w:rsidP="005E3766">
            <w:pPr>
              <w:rPr>
                <w:rFonts w:ascii="Times New Roman" w:hAnsi="Times New Roman" w:cs="Times New Roman"/>
              </w:rPr>
            </w:pPr>
            <w:r>
              <w:rPr>
                <w:rFonts w:ascii="Times New Roman" w:hAnsi="Times New Roman" w:cs="Times New Roman"/>
              </w:rPr>
              <w:t xml:space="preserve"> </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208" w:type="dxa"/>
            <w:tcBorders>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1670"/>
          <w:jc w:val="center"/>
        </w:trPr>
        <w:tc>
          <w:tcPr>
            <w:tcW w:w="10847" w:type="dxa"/>
            <w:gridSpan w:val="4"/>
            <w:tcBorders>
              <w:top w:val="single" w:sz="4" w:space="0" w:color="auto"/>
              <w:left w:val="single" w:sz="4" w:space="0" w:color="auto"/>
              <w:right w:val="single" w:sz="4" w:space="0" w:color="auto"/>
            </w:tcBorders>
            <w:shd w:val="clear" w:color="auto" w:fill="FFFFFF"/>
          </w:tcPr>
          <w:p w:rsidR="00E07F50" w:rsidRPr="00105F09" w:rsidRDefault="00E07F50" w:rsidP="005E3766">
            <w:pPr>
              <w:rPr>
                <w:rFonts w:ascii="Times New Roman" w:hAnsi="Times New Roman" w:cs="Times New Roman"/>
                <w:b/>
              </w:rPr>
            </w:pPr>
            <w:r w:rsidRPr="00105F09">
              <w:rPr>
                <w:rFonts w:ascii="Times New Roman" w:hAnsi="Times New Roman" w:cs="Times New Roman"/>
                <w:b/>
              </w:rPr>
              <w:t>Ожидаемый результат.</w:t>
            </w:r>
          </w:p>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Повышение квалификации учителей в вопросах методики, дидактики и технологии подготовки обучающихся к </w:t>
            </w:r>
            <w:r>
              <w:rPr>
                <w:rFonts w:ascii="Times New Roman" w:hAnsi="Times New Roman" w:cs="Times New Roman"/>
              </w:rPr>
              <w:t xml:space="preserve">ОГЭ, </w:t>
            </w:r>
            <w:r w:rsidRPr="004672D8">
              <w:rPr>
                <w:rFonts w:ascii="Times New Roman" w:hAnsi="Times New Roman" w:cs="Times New Roman"/>
              </w:rPr>
              <w:t>ЕГЭ.</w:t>
            </w:r>
          </w:p>
          <w:p w:rsidR="00E07F50" w:rsidRPr="004672D8" w:rsidRDefault="00E07F50" w:rsidP="005E3766">
            <w:pPr>
              <w:rPr>
                <w:rFonts w:ascii="Times New Roman" w:hAnsi="Times New Roman" w:cs="Times New Roman"/>
              </w:rPr>
            </w:pPr>
            <w:r w:rsidRPr="004672D8">
              <w:rPr>
                <w:rFonts w:ascii="Times New Roman" w:hAnsi="Times New Roman" w:cs="Times New Roman"/>
              </w:rPr>
              <w:t xml:space="preserve">Своевременное выявление общих и индивидуальных затруднений обучающихся по учебному предмету, совершенствовании форм и методов обучения и определение выбора оптимальной технологии подготовки к </w:t>
            </w:r>
            <w:r>
              <w:rPr>
                <w:rFonts w:ascii="Times New Roman" w:hAnsi="Times New Roman" w:cs="Times New Roman"/>
              </w:rPr>
              <w:t xml:space="preserve">ОГЭ, </w:t>
            </w:r>
            <w:r w:rsidRPr="004672D8">
              <w:rPr>
                <w:rFonts w:ascii="Times New Roman" w:hAnsi="Times New Roman" w:cs="Times New Roman"/>
              </w:rPr>
              <w:t>ЕГЭ по учебному предмету.</w:t>
            </w:r>
          </w:p>
        </w:tc>
      </w:tr>
      <w:tr w:rsidR="00E07F50" w:rsidRPr="004672D8" w:rsidTr="005E3766">
        <w:trPr>
          <w:trHeight w:hRule="exact" w:val="317"/>
          <w:jc w:val="center"/>
        </w:trPr>
        <w:tc>
          <w:tcPr>
            <w:tcW w:w="10847" w:type="dxa"/>
            <w:gridSpan w:val="4"/>
            <w:tcBorders>
              <w:top w:val="single" w:sz="4" w:space="0" w:color="auto"/>
              <w:left w:val="single" w:sz="4" w:space="0" w:color="auto"/>
              <w:right w:val="single" w:sz="4" w:space="0" w:color="auto"/>
            </w:tcBorders>
            <w:shd w:val="clear" w:color="auto" w:fill="FFFFFF"/>
          </w:tcPr>
          <w:p w:rsidR="00E07F50" w:rsidRPr="00507DBB" w:rsidRDefault="00E07F50" w:rsidP="005E3766">
            <w:pPr>
              <w:rPr>
                <w:rFonts w:ascii="Times New Roman" w:hAnsi="Times New Roman" w:cs="Times New Roman"/>
                <w:b/>
              </w:rPr>
            </w:pPr>
            <w:r w:rsidRPr="00507DBB">
              <w:rPr>
                <w:rFonts w:ascii="Times New Roman" w:hAnsi="Times New Roman" w:cs="Times New Roman"/>
                <w:b/>
              </w:rPr>
              <w:t>Раздел 3. Организация. Управление. Контроль</w:t>
            </w:r>
          </w:p>
        </w:tc>
      </w:tr>
      <w:tr w:rsidR="00E07F50" w:rsidRPr="004672D8" w:rsidTr="005E3766">
        <w:trPr>
          <w:trHeight w:hRule="exact" w:val="56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3.1</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Анализ результатов итоговой аттестации в форме ЕГЭ, ОГЭ и определение задач на 201</w:t>
            </w:r>
            <w:r>
              <w:rPr>
                <w:rFonts w:ascii="Times New Roman" w:hAnsi="Times New Roman" w:cs="Times New Roman"/>
              </w:rPr>
              <w:t>8</w:t>
            </w:r>
            <w:r w:rsidRPr="004672D8">
              <w:rPr>
                <w:rFonts w:ascii="Times New Roman" w:hAnsi="Times New Roman" w:cs="Times New Roman"/>
              </w:rPr>
              <w:t>-201</w:t>
            </w:r>
            <w:r>
              <w:rPr>
                <w:rFonts w:ascii="Times New Roman" w:hAnsi="Times New Roman" w:cs="Times New Roman"/>
              </w:rPr>
              <w:t>9</w:t>
            </w:r>
            <w:r w:rsidRPr="004672D8">
              <w:rPr>
                <w:rFonts w:ascii="Times New Roman" w:hAnsi="Times New Roman" w:cs="Times New Roman"/>
              </w:rPr>
              <w:t xml:space="preserve"> уч. год;</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Август 201</w:t>
            </w:r>
            <w:r>
              <w:rPr>
                <w:rFonts w:ascii="Times New Roman" w:hAnsi="Times New Roman" w:cs="Times New Roman"/>
              </w:rPr>
              <w:t>8</w:t>
            </w:r>
            <w:r w:rsidRPr="004672D8">
              <w:rPr>
                <w:rFonts w:ascii="Times New Roman" w:hAnsi="Times New Roman" w:cs="Times New Roman"/>
              </w:rPr>
              <w:t xml:space="preserve"> г.</w:t>
            </w:r>
          </w:p>
        </w:tc>
        <w:tc>
          <w:tcPr>
            <w:tcW w:w="2208"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r w:rsidR="00E07F50" w:rsidRPr="004672D8" w:rsidTr="005E3766">
        <w:trPr>
          <w:trHeight w:hRule="exact" w:val="878"/>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3.2</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Совещание при заместителе директора по УВР «Анализ диагностических работ ЕГЭ по русскому языку, по математике»</w:t>
            </w:r>
          </w:p>
        </w:tc>
        <w:tc>
          <w:tcPr>
            <w:tcW w:w="1684"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Pr>
                <w:rFonts w:ascii="Times New Roman" w:hAnsi="Times New Roman" w:cs="Times New Roman"/>
              </w:rPr>
              <w:t xml:space="preserve"> в течение года</w:t>
            </w:r>
          </w:p>
        </w:tc>
        <w:tc>
          <w:tcPr>
            <w:tcW w:w="2208"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3878"/>
          <w:jc w:val="center"/>
        </w:trPr>
        <w:tc>
          <w:tcPr>
            <w:tcW w:w="576"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3.3</w:t>
            </w:r>
          </w:p>
        </w:tc>
        <w:tc>
          <w:tcPr>
            <w:tcW w:w="6379"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Организация работы по повышению уровня информированности, соблюдению и выполнению требований нормативно-правовых документов, регламентирующих проведение ЕГЭ, ОГЭ С этой целью провести мониторинг по:</w:t>
            </w:r>
          </w:p>
          <w:p w:rsidR="00E07F50" w:rsidRPr="004672D8" w:rsidRDefault="00E07F50" w:rsidP="005E3766">
            <w:pPr>
              <w:rPr>
                <w:rFonts w:ascii="Times New Roman" w:hAnsi="Times New Roman" w:cs="Times New Roman"/>
              </w:rPr>
            </w:pPr>
            <w:r w:rsidRPr="004672D8">
              <w:rPr>
                <w:rFonts w:ascii="Times New Roman" w:hAnsi="Times New Roman" w:cs="Times New Roman"/>
              </w:rPr>
              <w:t>изучению готовности выпускников 9,11-х классов к итоговой аттестации;</w:t>
            </w:r>
          </w:p>
          <w:p w:rsidR="00E07F50" w:rsidRPr="004672D8" w:rsidRDefault="00E07F50" w:rsidP="005E3766">
            <w:pPr>
              <w:rPr>
                <w:rFonts w:ascii="Times New Roman" w:hAnsi="Times New Roman" w:cs="Times New Roman"/>
              </w:rPr>
            </w:pPr>
            <w:r w:rsidRPr="004672D8">
              <w:rPr>
                <w:rFonts w:ascii="Times New Roman" w:hAnsi="Times New Roman" w:cs="Times New Roman"/>
              </w:rPr>
              <w:t>изучению нормативно-правовой базы, регулирующей проведение государственной (итоговой) аттестации по технологиям ЕГЭ, ОГЭ;</w:t>
            </w:r>
          </w:p>
          <w:p w:rsidR="00E07F50" w:rsidRPr="004672D8" w:rsidRDefault="00E07F50" w:rsidP="005E3766">
            <w:pPr>
              <w:rPr>
                <w:rFonts w:ascii="Times New Roman" w:hAnsi="Times New Roman" w:cs="Times New Roman"/>
              </w:rPr>
            </w:pPr>
            <w:r w:rsidRPr="004672D8">
              <w:rPr>
                <w:rFonts w:ascii="Times New Roman" w:hAnsi="Times New Roman" w:cs="Times New Roman"/>
              </w:rPr>
              <w:t>проведение родительских собраний совместно с учащимися 9, 11 классов;</w:t>
            </w:r>
          </w:p>
          <w:p w:rsidR="00E07F50" w:rsidRPr="004672D8" w:rsidRDefault="00E07F50" w:rsidP="005E3766">
            <w:pPr>
              <w:rPr>
                <w:rFonts w:ascii="Times New Roman" w:hAnsi="Times New Roman" w:cs="Times New Roman"/>
              </w:rPr>
            </w:pPr>
            <w:r w:rsidRPr="004672D8">
              <w:rPr>
                <w:rFonts w:ascii="Times New Roman" w:hAnsi="Times New Roman" w:cs="Times New Roman"/>
              </w:rPr>
              <w:t>-изучение состояния информированности обучающихся и участников образовательного процесса о правилах и порядке</w:t>
            </w:r>
          </w:p>
        </w:tc>
        <w:tc>
          <w:tcPr>
            <w:tcW w:w="1684"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bl>
    <w:p w:rsidR="00E07F50" w:rsidRPr="004672D8" w:rsidRDefault="00E07F50" w:rsidP="00E07F50">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565"/>
        <w:gridCol w:w="422"/>
        <w:gridCol w:w="1910"/>
      </w:tblGrid>
      <w:tr w:rsidR="00E07F50" w:rsidRPr="004672D8" w:rsidTr="005E3766">
        <w:trPr>
          <w:trHeight w:hRule="exact" w:val="2496"/>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участия в сдаче ЕГЭ;</w:t>
            </w:r>
          </w:p>
          <w:p w:rsidR="00E07F50" w:rsidRPr="004672D8" w:rsidRDefault="00E07F50" w:rsidP="005E3766">
            <w:pPr>
              <w:rPr>
                <w:rFonts w:ascii="Times New Roman" w:hAnsi="Times New Roman" w:cs="Times New Roman"/>
              </w:rPr>
            </w:pPr>
            <w:r w:rsidRPr="004672D8">
              <w:rPr>
                <w:rFonts w:ascii="Times New Roman" w:hAnsi="Times New Roman" w:cs="Times New Roman"/>
              </w:rPr>
              <w:t>практические занятия с учащимися (на уроках), обучение технологии оформления бланков ЕГЭ и работы с демонстрационными версиями ЕГЭ;</w:t>
            </w:r>
          </w:p>
          <w:p w:rsidR="00E07F50" w:rsidRPr="004672D8" w:rsidRDefault="00E07F50" w:rsidP="005E3766">
            <w:pPr>
              <w:rPr>
                <w:rFonts w:ascii="Times New Roman" w:hAnsi="Times New Roman" w:cs="Times New Roman"/>
              </w:rPr>
            </w:pPr>
            <w:r w:rsidRPr="004672D8">
              <w:rPr>
                <w:rFonts w:ascii="Times New Roman" w:hAnsi="Times New Roman" w:cs="Times New Roman"/>
              </w:rPr>
              <w:t>организация репетиционных тестирований с целью овладения учащимися методики выполнения тестов образцов ЕГЭ;</w:t>
            </w:r>
          </w:p>
          <w:p w:rsidR="00E07F50" w:rsidRPr="004672D8" w:rsidRDefault="00E07F50" w:rsidP="005E3766">
            <w:pPr>
              <w:rPr>
                <w:rFonts w:ascii="Times New Roman" w:hAnsi="Times New Roman" w:cs="Times New Roman"/>
              </w:rPr>
            </w:pPr>
            <w:r w:rsidRPr="004672D8">
              <w:rPr>
                <w:rFonts w:ascii="Times New Roman" w:hAnsi="Times New Roman" w:cs="Times New Roman"/>
              </w:rPr>
              <w:t>ознакомление учащихся с критериями аттестационных оценок.</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1397"/>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3.4</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октябрь - ноябрь 201</w:t>
            </w:r>
            <w:r>
              <w:rPr>
                <w:rFonts w:ascii="Times New Roman" w:hAnsi="Times New Roman" w:cs="Times New Roman"/>
              </w:rPr>
              <w:t>8</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 Руководители МО Педагог- психолог</w:t>
            </w:r>
          </w:p>
        </w:tc>
      </w:tr>
      <w:tr w:rsidR="00E07F50" w:rsidRPr="004672D8" w:rsidTr="005E3766">
        <w:trPr>
          <w:trHeight w:hRule="exact" w:val="56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3.5</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Контроль за своевременным прохождением программного материала</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декабрь 201</w:t>
            </w:r>
            <w:r>
              <w:rPr>
                <w:rFonts w:ascii="Times New Roman" w:hAnsi="Times New Roman" w:cs="Times New Roman"/>
              </w:rPr>
              <w:t>8</w:t>
            </w:r>
            <w:r w:rsidRPr="004672D8">
              <w:rPr>
                <w:rFonts w:ascii="Times New Roman" w:hAnsi="Times New Roman" w:cs="Times New Roman"/>
              </w:rPr>
              <w:t xml:space="preserve"> г., март 201</w:t>
            </w:r>
            <w:r>
              <w:rPr>
                <w:rFonts w:ascii="Times New Roman" w:hAnsi="Times New Roman" w:cs="Times New Roman"/>
              </w:rPr>
              <w:t>9</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845"/>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3.6</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Организация участия учащихся 9, 11-х классов в тренировочном и пробном ЕГЭ, ОГЭ по математике, русскому языку.</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Ноябрь-декабрь 201</w:t>
            </w:r>
            <w:r>
              <w:rPr>
                <w:rFonts w:ascii="Times New Roman" w:hAnsi="Times New Roman" w:cs="Times New Roman"/>
              </w:rPr>
              <w:t>8</w:t>
            </w:r>
            <w:r w:rsidRPr="004672D8">
              <w:rPr>
                <w:rFonts w:ascii="Times New Roman" w:hAnsi="Times New Roman" w:cs="Times New Roman"/>
              </w:rPr>
              <w:t xml:space="preserve"> г. февраль- март 201</w:t>
            </w:r>
            <w:r>
              <w:rPr>
                <w:rFonts w:ascii="Times New Roman" w:hAnsi="Times New Roman" w:cs="Times New Roman"/>
              </w:rPr>
              <w:t>9</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1397"/>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3.6</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Анкетирование обучающихся по результатам 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декабрь 201</w:t>
            </w:r>
            <w:r>
              <w:rPr>
                <w:rFonts w:ascii="Times New Roman" w:hAnsi="Times New Roman" w:cs="Times New Roman"/>
              </w:rPr>
              <w:t>8</w:t>
            </w:r>
            <w:r w:rsidRPr="004672D8">
              <w:rPr>
                <w:rFonts w:ascii="Times New Roman" w:hAnsi="Times New Roman" w:cs="Times New Roman"/>
              </w:rPr>
              <w:t xml:space="preserve"> г., апрель 201</w:t>
            </w:r>
            <w:r>
              <w:rPr>
                <w:rFonts w:ascii="Times New Roman" w:hAnsi="Times New Roman" w:cs="Times New Roman"/>
              </w:rPr>
              <w:t>9</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845"/>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3.7</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Анализ результатов тренировочного ЕГЭ, ОГЭ. Анализ результатов пробного ЕГЭ, ОГЭ</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декабрь 201</w:t>
            </w:r>
            <w:r>
              <w:rPr>
                <w:rFonts w:ascii="Times New Roman" w:hAnsi="Times New Roman" w:cs="Times New Roman"/>
              </w:rPr>
              <w:t>8</w:t>
            </w:r>
            <w:r w:rsidRPr="004672D8">
              <w:rPr>
                <w:rFonts w:ascii="Times New Roman" w:hAnsi="Times New Roman" w:cs="Times New Roman"/>
              </w:rPr>
              <w:t>г. март 201</w:t>
            </w:r>
            <w:r>
              <w:rPr>
                <w:rFonts w:ascii="Times New Roman" w:hAnsi="Times New Roman" w:cs="Times New Roman"/>
              </w:rPr>
              <w:t>9</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 Руководители МО</w:t>
            </w:r>
          </w:p>
        </w:tc>
      </w:tr>
      <w:tr w:rsidR="00E07F50" w:rsidRPr="004672D8" w:rsidTr="005E3766">
        <w:trPr>
          <w:trHeight w:hRule="exact" w:val="840"/>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3.8</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декабрь 201</w:t>
            </w:r>
            <w:r>
              <w:rPr>
                <w:rFonts w:ascii="Times New Roman" w:hAnsi="Times New Roman" w:cs="Times New Roman"/>
              </w:rPr>
              <w:t>8</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1118"/>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3.9</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Организация сбора информации для формирования муниципальной базы данных участников ЕГЭ на этапе государственной (итоговой) аттестации выпускников 11 класса.</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декабрь-февраль 201</w:t>
            </w:r>
            <w:r>
              <w:rPr>
                <w:rFonts w:ascii="Times New Roman" w:hAnsi="Times New Roman" w:cs="Times New Roman"/>
              </w:rPr>
              <w:t>8</w:t>
            </w:r>
            <w:r w:rsidRPr="004672D8">
              <w:rPr>
                <w:rFonts w:ascii="Times New Roman" w:hAnsi="Times New Roman" w:cs="Times New Roman"/>
              </w:rPr>
              <w:t>-201</w:t>
            </w:r>
            <w:r>
              <w:rPr>
                <w:rFonts w:ascii="Times New Roman" w:hAnsi="Times New Roman" w:cs="Times New Roman"/>
              </w:rPr>
              <w:t>9</w:t>
            </w:r>
            <w:r w:rsidRPr="004672D8">
              <w:rPr>
                <w:rFonts w:ascii="Times New Roman" w:hAnsi="Times New Roman" w:cs="Times New Roman"/>
              </w:rPr>
              <w:t xml:space="preserve"> года</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566"/>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3.10</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Контроль системы повторения при подготовке к итоговой аттестации в 9,11-х классах по предметам</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апрель 201</w:t>
            </w:r>
            <w:r>
              <w:rPr>
                <w:rFonts w:ascii="Times New Roman" w:hAnsi="Times New Roman" w:cs="Times New Roman"/>
              </w:rPr>
              <w:t>9</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350"/>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3.11</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Проведение ЕГЭ в соответствии с графиком</w:t>
            </w:r>
          </w:p>
        </w:tc>
        <w:tc>
          <w:tcPr>
            <w:tcW w:w="1987" w:type="dxa"/>
            <w:gridSpan w:val="2"/>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май-июнь 201</w:t>
            </w:r>
            <w:r>
              <w:rPr>
                <w:rFonts w:ascii="Times New Roman" w:hAnsi="Times New Roman" w:cs="Times New Roman"/>
              </w:rPr>
              <w:t>9</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w:t>
            </w:r>
          </w:p>
        </w:tc>
      </w:tr>
      <w:tr w:rsidR="00E07F50" w:rsidRPr="004672D8" w:rsidTr="005E3766">
        <w:trPr>
          <w:trHeight w:hRule="exact" w:val="2331"/>
          <w:jc w:val="center"/>
        </w:trPr>
        <w:tc>
          <w:tcPr>
            <w:tcW w:w="10852" w:type="dxa"/>
            <w:gridSpan w:val="5"/>
            <w:tcBorders>
              <w:top w:val="single" w:sz="4" w:space="0" w:color="auto"/>
              <w:left w:val="single" w:sz="4" w:space="0" w:color="auto"/>
              <w:right w:val="single" w:sz="4" w:space="0" w:color="auto"/>
            </w:tcBorders>
            <w:shd w:val="clear" w:color="auto" w:fill="FFFFFF"/>
          </w:tcPr>
          <w:p w:rsidR="00E07F50" w:rsidRPr="00105F09" w:rsidRDefault="00E07F50" w:rsidP="005E3766">
            <w:pPr>
              <w:rPr>
                <w:rFonts w:ascii="Times New Roman" w:hAnsi="Times New Roman" w:cs="Times New Roman"/>
                <w:b/>
              </w:rPr>
            </w:pPr>
            <w:r w:rsidRPr="00105F09">
              <w:rPr>
                <w:rFonts w:ascii="Times New Roman" w:hAnsi="Times New Roman" w:cs="Times New Roman"/>
                <w:b/>
              </w:rPr>
              <w:t>Ожидаемый результат.</w:t>
            </w:r>
          </w:p>
          <w:p w:rsidR="00E07F50" w:rsidRPr="004672D8" w:rsidRDefault="00E07F50" w:rsidP="005E3766">
            <w:pPr>
              <w:rPr>
                <w:rFonts w:ascii="Times New Roman" w:hAnsi="Times New Roman" w:cs="Times New Roman"/>
              </w:rPr>
            </w:pPr>
            <w:r w:rsidRPr="004672D8">
              <w:rPr>
                <w:rFonts w:ascii="Times New Roman" w:hAnsi="Times New Roman" w:cs="Times New Roman"/>
              </w:rPr>
              <w:t>Повышение эффективности управленческой деятельности по вопросам совершенствования условий для обеспечения реализации ФГОС и качества образования.</w:t>
            </w:r>
          </w:p>
          <w:p w:rsidR="00E07F50" w:rsidRPr="004672D8" w:rsidRDefault="00E07F50" w:rsidP="005E3766">
            <w:pPr>
              <w:rPr>
                <w:rFonts w:ascii="Times New Roman" w:hAnsi="Times New Roman" w:cs="Times New Roman"/>
              </w:rPr>
            </w:pPr>
            <w:r w:rsidRPr="004672D8">
              <w:rPr>
                <w:rFonts w:ascii="Times New Roman" w:hAnsi="Times New Roman" w:cs="Times New Roman"/>
              </w:rPr>
              <w:t>Мониторинг развития общеучебных и предметных умений и навыков обучающихся.</w:t>
            </w:r>
          </w:p>
          <w:p w:rsidR="00E07F50" w:rsidRPr="004672D8" w:rsidRDefault="00E07F50" w:rsidP="005E3766">
            <w:pPr>
              <w:rPr>
                <w:rFonts w:ascii="Times New Roman" w:hAnsi="Times New Roman" w:cs="Times New Roman"/>
              </w:rPr>
            </w:pPr>
            <w:r w:rsidRPr="004672D8">
              <w:rPr>
                <w:rFonts w:ascii="Times New Roman" w:hAnsi="Times New Roman" w:cs="Times New Roman"/>
              </w:rPr>
              <w:t>Осуществление постоянной связи между субъектами системы: обучающиеся - родители - учителя- 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w:t>
            </w:r>
          </w:p>
          <w:p w:rsidR="00E07F50" w:rsidRPr="004672D8" w:rsidRDefault="00E07F50" w:rsidP="005E3766">
            <w:pPr>
              <w:rPr>
                <w:rFonts w:ascii="Times New Roman" w:hAnsi="Times New Roman" w:cs="Times New Roman"/>
              </w:rPr>
            </w:pPr>
            <w:r>
              <w:rPr>
                <w:rFonts w:ascii="Times New Roman" w:hAnsi="Times New Roman" w:cs="Times New Roman"/>
              </w:rPr>
              <w:t xml:space="preserve"> </w:t>
            </w:r>
          </w:p>
        </w:tc>
      </w:tr>
      <w:tr w:rsidR="00E07F50" w:rsidRPr="004672D8" w:rsidTr="005E3766">
        <w:trPr>
          <w:trHeight w:hRule="exact" w:val="331"/>
          <w:jc w:val="center"/>
        </w:trPr>
        <w:tc>
          <w:tcPr>
            <w:tcW w:w="10852" w:type="dxa"/>
            <w:gridSpan w:val="5"/>
            <w:tcBorders>
              <w:top w:val="single" w:sz="4" w:space="0" w:color="auto"/>
              <w:left w:val="single" w:sz="4" w:space="0" w:color="auto"/>
              <w:right w:val="single" w:sz="4" w:space="0" w:color="auto"/>
            </w:tcBorders>
            <w:shd w:val="clear" w:color="auto" w:fill="FFFFFF"/>
          </w:tcPr>
          <w:p w:rsidR="00E07F50" w:rsidRPr="00507DBB" w:rsidRDefault="00E07F50" w:rsidP="005E3766">
            <w:pPr>
              <w:rPr>
                <w:rFonts w:ascii="Times New Roman" w:hAnsi="Times New Roman" w:cs="Times New Roman"/>
                <w:b/>
              </w:rPr>
            </w:pPr>
            <w:r w:rsidRPr="00507DBB">
              <w:rPr>
                <w:rFonts w:ascii="Times New Roman" w:hAnsi="Times New Roman" w:cs="Times New Roman"/>
                <w:b/>
              </w:rPr>
              <w:t>Раздел 4. Информационное обеспечение</w:t>
            </w:r>
          </w:p>
        </w:tc>
      </w:tr>
      <w:tr w:rsidR="00E07F50" w:rsidRPr="004672D8" w:rsidTr="005E3766">
        <w:trPr>
          <w:trHeight w:hRule="exact" w:val="710"/>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4.1</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Проведение консультаций для у</w:t>
            </w:r>
            <w:r>
              <w:rPr>
                <w:rFonts w:ascii="Times New Roman" w:hAnsi="Times New Roman" w:cs="Times New Roman"/>
              </w:rPr>
              <w:t>чащихся, родителей, учителей «Г</w:t>
            </w:r>
            <w:r w:rsidRPr="004672D8">
              <w:rPr>
                <w:rFonts w:ascii="Times New Roman" w:hAnsi="Times New Roman" w:cs="Times New Roman"/>
              </w:rPr>
              <w:t>отовимся к итоговой аттестации»</w:t>
            </w:r>
          </w:p>
        </w:tc>
        <w:tc>
          <w:tcPr>
            <w:tcW w:w="1565"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332" w:type="dxa"/>
            <w:gridSpan w:val="2"/>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r w:rsidR="00E07F50" w:rsidRPr="004672D8" w:rsidTr="005E3766">
        <w:trPr>
          <w:trHeight w:hRule="exact" w:val="912"/>
          <w:jc w:val="center"/>
        </w:trPr>
        <w:tc>
          <w:tcPr>
            <w:tcW w:w="576"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4.2</w:t>
            </w:r>
          </w:p>
        </w:tc>
        <w:tc>
          <w:tcPr>
            <w:tcW w:w="6379"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Оформление информационных стендов (в кабинетах, рекреациях) с отражением нормативно-правовой базы проведения государственной (итоговой) аттестации</w:t>
            </w:r>
          </w:p>
        </w:tc>
        <w:tc>
          <w:tcPr>
            <w:tcW w:w="1565"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октябрь 201</w:t>
            </w:r>
            <w:r>
              <w:rPr>
                <w:rFonts w:ascii="Times New Roman" w:hAnsi="Times New Roman" w:cs="Times New Roman"/>
              </w:rPr>
              <w:t>8</w:t>
            </w:r>
            <w:r w:rsidRPr="004672D8">
              <w:rPr>
                <w:rFonts w:ascii="Times New Roman" w:hAnsi="Times New Roman" w:cs="Times New Roman"/>
              </w:rPr>
              <w:t xml:space="preserve"> </w:t>
            </w:r>
          </w:p>
        </w:tc>
        <w:tc>
          <w:tcPr>
            <w:tcW w:w="2332" w:type="dxa"/>
            <w:gridSpan w:val="2"/>
            <w:tcBorders>
              <w:top w:val="single" w:sz="4" w:space="0" w:color="auto"/>
              <w:left w:val="single" w:sz="4" w:space="0" w:color="auto"/>
              <w:bottom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 учителя предметники</w:t>
            </w:r>
          </w:p>
        </w:tc>
      </w:tr>
    </w:tbl>
    <w:p w:rsidR="00E07F50" w:rsidRPr="004672D8" w:rsidRDefault="00E07F50" w:rsidP="00E07F50">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560"/>
        <w:gridCol w:w="2333"/>
      </w:tblGrid>
      <w:tr w:rsidR="00E07F50" w:rsidRPr="004672D8" w:rsidTr="005E3766">
        <w:trPr>
          <w:trHeight w:hRule="exact" w:val="90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выпускников 9, 11 классов в 201</w:t>
            </w:r>
            <w:r>
              <w:rPr>
                <w:rFonts w:ascii="Times New Roman" w:hAnsi="Times New Roman" w:cs="Times New Roman"/>
              </w:rPr>
              <w:t>8</w:t>
            </w:r>
            <w:r w:rsidRPr="004672D8">
              <w:rPr>
                <w:rFonts w:ascii="Times New Roman" w:hAnsi="Times New Roman" w:cs="Times New Roman"/>
              </w:rPr>
              <w:t>/201</w:t>
            </w:r>
            <w:r>
              <w:rPr>
                <w:rFonts w:ascii="Times New Roman" w:hAnsi="Times New Roman" w:cs="Times New Roman"/>
              </w:rPr>
              <w:t>9</w:t>
            </w:r>
            <w:r w:rsidRPr="004672D8">
              <w:rPr>
                <w:rFonts w:ascii="Times New Roman" w:hAnsi="Times New Roman" w:cs="Times New Roman"/>
              </w:rPr>
              <w:t xml:space="preserve"> уч. году</w:t>
            </w:r>
          </w:p>
        </w:tc>
        <w:tc>
          <w:tcPr>
            <w:tcW w:w="1560"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2333"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p>
        </w:tc>
      </w:tr>
      <w:tr w:rsidR="00E07F50" w:rsidRPr="004672D8" w:rsidTr="005E3766">
        <w:trPr>
          <w:trHeight w:hRule="exact" w:val="90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4.3</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Подготовка информационной сменной выставки в школьной библиотеке по подготовке к государственной (итоговой) аттестации)</w:t>
            </w:r>
          </w:p>
        </w:tc>
        <w:tc>
          <w:tcPr>
            <w:tcW w:w="1560"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Педагог-</w:t>
            </w:r>
          </w:p>
          <w:p w:rsidR="00E07F50" w:rsidRPr="004672D8" w:rsidRDefault="00E07F50" w:rsidP="005E3766">
            <w:pPr>
              <w:rPr>
                <w:rFonts w:ascii="Times New Roman" w:hAnsi="Times New Roman" w:cs="Times New Roman"/>
              </w:rPr>
            </w:pPr>
            <w:r w:rsidRPr="004672D8">
              <w:rPr>
                <w:rFonts w:ascii="Times New Roman" w:hAnsi="Times New Roman" w:cs="Times New Roman"/>
              </w:rPr>
              <w:t>библиотекарь</w:t>
            </w:r>
          </w:p>
        </w:tc>
      </w:tr>
      <w:tr w:rsidR="00E07F50" w:rsidRPr="004672D8" w:rsidTr="005E3766">
        <w:trPr>
          <w:trHeight w:hRule="exact" w:val="4022"/>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E07F50" w:rsidRDefault="00E07F50" w:rsidP="005E3766">
            <w:pPr>
              <w:pStyle w:val="ac"/>
              <w:numPr>
                <w:ilvl w:val="0"/>
                <w:numId w:val="12"/>
              </w:numPr>
              <w:rPr>
                <w:rFonts w:ascii="Times New Roman" w:hAnsi="Times New Roman" w:cs="Times New Roman"/>
              </w:rPr>
            </w:pPr>
            <w:r w:rsidRPr="00707C66">
              <w:rPr>
                <w:rFonts w:ascii="Times New Roman" w:hAnsi="Times New Roman" w:cs="Times New Roman"/>
              </w:rPr>
              <w:t xml:space="preserve">Информирование родителей о государственной (итоговой) аттестации. Проведение родительских собраний по вопросам </w:t>
            </w:r>
            <w:r>
              <w:rPr>
                <w:rFonts w:ascii="Times New Roman" w:hAnsi="Times New Roman" w:cs="Times New Roman"/>
              </w:rPr>
              <w:t>–</w:t>
            </w:r>
          </w:p>
          <w:p w:rsidR="00E07F50" w:rsidRPr="00707C66" w:rsidRDefault="00E07F50" w:rsidP="005E3766">
            <w:pPr>
              <w:pStyle w:val="ac"/>
              <w:numPr>
                <w:ilvl w:val="0"/>
                <w:numId w:val="12"/>
              </w:numPr>
              <w:rPr>
                <w:rFonts w:ascii="Times New Roman" w:hAnsi="Times New Roman" w:cs="Times New Roman"/>
              </w:rPr>
            </w:pPr>
            <w:r w:rsidRPr="00707C66">
              <w:rPr>
                <w:rFonts w:ascii="Times New Roman" w:hAnsi="Times New Roman" w:cs="Times New Roman"/>
              </w:rPr>
              <w:t>подготовки учащихся к ЕГЭ:</w:t>
            </w:r>
          </w:p>
          <w:p w:rsidR="00E07F50" w:rsidRPr="00707C66" w:rsidRDefault="00E07F50" w:rsidP="005E3766">
            <w:pPr>
              <w:pStyle w:val="ac"/>
              <w:numPr>
                <w:ilvl w:val="0"/>
                <w:numId w:val="12"/>
              </w:numPr>
              <w:rPr>
                <w:rFonts w:ascii="Times New Roman" w:hAnsi="Times New Roman" w:cs="Times New Roman"/>
              </w:rPr>
            </w:pPr>
            <w:r w:rsidRPr="00707C66">
              <w:rPr>
                <w:rFonts w:ascii="Times New Roman" w:hAnsi="Times New Roman" w:cs="Times New Roman"/>
              </w:rPr>
              <w:t>нормативно-правовая база, регулирующая проведение государственной (итоговой) аттестации по технологии ЕГЭ;  -участие учащихся в репетиционном тестировании, пробном экзамене;</w:t>
            </w:r>
          </w:p>
          <w:p w:rsidR="00E07F50" w:rsidRPr="0065489F" w:rsidRDefault="00E07F50" w:rsidP="005E3766">
            <w:pPr>
              <w:pStyle w:val="ac"/>
              <w:numPr>
                <w:ilvl w:val="0"/>
                <w:numId w:val="12"/>
              </w:numPr>
              <w:rPr>
                <w:rFonts w:ascii="Times New Roman" w:hAnsi="Times New Roman" w:cs="Times New Roman"/>
              </w:rPr>
            </w:pPr>
            <w:r w:rsidRPr="00707C66">
              <w:rPr>
                <w:rFonts w:ascii="Times New Roman" w:hAnsi="Times New Roman" w:cs="Times New Roman"/>
              </w:rPr>
              <w:t>подготовка учащихся к итоговой аттестации, проблемы профориентации и правильного выбора предметов для экзаменов в период итоговой аттестации;</w:t>
            </w:r>
          </w:p>
          <w:p w:rsidR="00E07F50" w:rsidRPr="004672D8" w:rsidRDefault="00E07F50" w:rsidP="005E3766">
            <w:pPr>
              <w:rPr>
                <w:rFonts w:ascii="Times New Roman" w:hAnsi="Times New Roman" w:cs="Times New Roman"/>
              </w:rPr>
            </w:pPr>
            <w:r w:rsidRPr="004672D8">
              <w:rPr>
                <w:rFonts w:ascii="Times New Roman" w:hAnsi="Times New Roman" w:cs="Times New Roman"/>
              </w:rPr>
              <w:t>-изучение инструкций проведения ЕГЭ.</w:t>
            </w:r>
          </w:p>
        </w:tc>
        <w:tc>
          <w:tcPr>
            <w:tcW w:w="1560"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 Классный руководители 9,11 классов</w:t>
            </w:r>
          </w:p>
        </w:tc>
      </w:tr>
      <w:tr w:rsidR="00E07F50" w:rsidRPr="004672D8" w:rsidTr="005E3766">
        <w:trPr>
          <w:trHeight w:hRule="exact" w:val="840"/>
          <w:jc w:val="center"/>
        </w:trPr>
        <w:tc>
          <w:tcPr>
            <w:tcW w:w="576"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4.4.</w:t>
            </w:r>
          </w:p>
        </w:tc>
        <w:tc>
          <w:tcPr>
            <w:tcW w:w="6379"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Оформление на сайте школы страницы «Государственная (итоговая) аттестация»</w:t>
            </w:r>
          </w:p>
        </w:tc>
        <w:tc>
          <w:tcPr>
            <w:tcW w:w="1560" w:type="dxa"/>
            <w:tcBorders>
              <w:top w:val="single" w:sz="4" w:space="0" w:color="auto"/>
              <w:lef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Зам. дир. по УВР, ответственный за сайт школы.</w:t>
            </w:r>
          </w:p>
        </w:tc>
      </w:tr>
      <w:tr w:rsidR="00E07F50" w:rsidRPr="004672D8" w:rsidTr="005E3766">
        <w:trPr>
          <w:trHeight w:hRule="exact" w:val="1118"/>
          <w:jc w:val="center"/>
        </w:trPr>
        <w:tc>
          <w:tcPr>
            <w:tcW w:w="576"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4.5</w:t>
            </w:r>
          </w:p>
        </w:tc>
        <w:tc>
          <w:tcPr>
            <w:tcW w:w="6379" w:type="dxa"/>
            <w:tcBorders>
              <w:top w:val="single" w:sz="4" w:space="0" w:color="auto"/>
              <w:left w:val="single" w:sz="4" w:space="0" w:color="auto"/>
              <w:bottom w:val="single" w:sz="4" w:space="0" w:color="auto"/>
            </w:tcBorders>
            <w:shd w:val="clear" w:color="auto" w:fill="FFFFFF"/>
          </w:tcPr>
          <w:p w:rsidR="00E07F50" w:rsidRDefault="00E07F50" w:rsidP="005E3766">
            <w:pPr>
              <w:rPr>
                <w:rFonts w:ascii="Times New Roman" w:hAnsi="Times New Roman" w:cs="Times New Roman"/>
              </w:rPr>
            </w:pPr>
            <w:r>
              <w:rPr>
                <w:rFonts w:ascii="Times New Roman" w:hAnsi="Times New Roman" w:cs="Times New Roman"/>
              </w:rPr>
              <w:t>1.</w:t>
            </w:r>
            <w:r w:rsidRPr="004672D8">
              <w:rPr>
                <w:rFonts w:ascii="Times New Roman" w:hAnsi="Times New Roman" w:cs="Times New Roman"/>
              </w:rPr>
              <w:t>Проведение дня о</w:t>
            </w:r>
            <w:r>
              <w:rPr>
                <w:rFonts w:ascii="Times New Roman" w:hAnsi="Times New Roman" w:cs="Times New Roman"/>
              </w:rPr>
              <w:t>ткрытых дверей для родителей «Г</w:t>
            </w:r>
            <w:r w:rsidRPr="004672D8">
              <w:rPr>
                <w:rFonts w:ascii="Times New Roman" w:hAnsi="Times New Roman" w:cs="Times New Roman"/>
              </w:rPr>
              <w:t xml:space="preserve">отовимся к государственной (итоговой) аттестации». </w:t>
            </w:r>
          </w:p>
          <w:p w:rsidR="00E07F50" w:rsidRPr="004672D8" w:rsidRDefault="00E07F50" w:rsidP="005E3766">
            <w:pPr>
              <w:rPr>
                <w:rFonts w:ascii="Times New Roman" w:hAnsi="Times New Roman" w:cs="Times New Roman"/>
              </w:rPr>
            </w:pPr>
            <w:r>
              <w:rPr>
                <w:rFonts w:ascii="Times New Roman" w:hAnsi="Times New Roman" w:cs="Times New Roman"/>
              </w:rPr>
              <w:t>2.</w:t>
            </w:r>
            <w:r w:rsidRPr="004672D8">
              <w:rPr>
                <w:rFonts w:ascii="Times New Roman" w:hAnsi="Times New Roman" w:cs="Times New Roman"/>
              </w:rPr>
              <w:t>Посещение открытых уроков, консультаций, групповых и индивидуальных занятий, родительских собраний.</w:t>
            </w:r>
          </w:p>
        </w:tc>
        <w:tc>
          <w:tcPr>
            <w:tcW w:w="1560" w:type="dxa"/>
            <w:tcBorders>
              <w:top w:val="single" w:sz="4" w:space="0" w:color="auto"/>
              <w:left w:val="single" w:sz="4" w:space="0" w:color="auto"/>
              <w:bottom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E07F50" w:rsidRPr="004672D8" w:rsidRDefault="00E07F50" w:rsidP="005E3766">
            <w:pPr>
              <w:rPr>
                <w:rFonts w:ascii="Times New Roman" w:hAnsi="Times New Roman" w:cs="Times New Roman"/>
              </w:rPr>
            </w:pPr>
            <w:r w:rsidRPr="004672D8">
              <w:rPr>
                <w:rFonts w:ascii="Times New Roman" w:hAnsi="Times New Roman" w:cs="Times New Roman"/>
              </w:rPr>
              <w:t>Директор, зам. дир. по УВР</w:t>
            </w:r>
          </w:p>
        </w:tc>
      </w:tr>
    </w:tbl>
    <w:p w:rsidR="00E07F50" w:rsidRPr="004672D8" w:rsidRDefault="00E07F50" w:rsidP="00E07F50">
      <w:pPr>
        <w:rPr>
          <w:rFonts w:ascii="Times New Roman" w:hAnsi="Times New Roman" w:cs="Times New Roman"/>
        </w:rPr>
      </w:pPr>
    </w:p>
    <w:p w:rsidR="00E07F50" w:rsidRPr="004672D8" w:rsidRDefault="00E07F50" w:rsidP="00E07F50">
      <w:pPr>
        <w:rPr>
          <w:rFonts w:ascii="Times New Roman" w:hAnsi="Times New Roman" w:cs="Times New Roman"/>
        </w:rPr>
        <w:sectPr w:rsidR="00E07F50" w:rsidRPr="004672D8">
          <w:type w:val="continuous"/>
          <w:pgSz w:w="11909" w:h="16838"/>
          <w:pgMar w:top="807" w:right="523" w:bottom="807" w:left="523" w:header="0" w:footer="3" w:gutter="0"/>
          <w:cols w:space="720"/>
          <w:noEndnote/>
          <w:docGrid w:linePitch="360"/>
        </w:sect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E07F50" w:rsidRDefault="00E07F50" w:rsidP="00E07F50">
      <w:pPr>
        <w:jc w:val="center"/>
        <w:rPr>
          <w:rFonts w:ascii="Times New Roman" w:hAnsi="Times New Roman" w:cs="Times New Roman"/>
          <w:b/>
          <w:sz w:val="28"/>
        </w:rPr>
      </w:pPr>
    </w:p>
    <w:p w:rsidR="00997459" w:rsidRDefault="00E07F50">
      <w:bookmarkStart w:id="0" w:name="_GoBack"/>
      <w:bookmarkEnd w:id="0"/>
    </w:p>
    <w:sectPr w:rsidR="00997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diaUPC">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973"/>
    <w:multiLevelType w:val="hybridMultilevel"/>
    <w:tmpl w:val="910A9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EC6020"/>
    <w:multiLevelType w:val="hybridMultilevel"/>
    <w:tmpl w:val="B24A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303F1"/>
    <w:multiLevelType w:val="hybridMultilevel"/>
    <w:tmpl w:val="66F41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B0E84"/>
    <w:multiLevelType w:val="hybridMultilevel"/>
    <w:tmpl w:val="E8F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E569C"/>
    <w:multiLevelType w:val="hybridMultilevel"/>
    <w:tmpl w:val="DDD86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6545FE"/>
    <w:multiLevelType w:val="hybridMultilevel"/>
    <w:tmpl w:val="7786C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BB22CF"/>
    <w:multiLevelType w:val="hybridMultilevel"/>
    <w:tmpl w:val="8438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DC014F"/>
    <w:multiLevelType w:val="hybridMultilevel"/>
    <w:tmpl w:val="9E52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F4C68"/>
    <w:multiLevelType w:val="hybridMultilevel"/>
    <w:tmpl w:val="37869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8B47EB"/>
    <w:multiLevelType w:val="multilevel"/>
    <w:tmpl w:val="7A185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5937"/>
    <w:multiLevelType w:val="hybridMultilevel"/>
    <w:tmpl w:val="A93A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B4615D"/>
    <w:multiLevelType w:val="hybridMultilevel"/>
    <w:tmpl w:val="10EEE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2419C"/>
    <w:multiLevelType w:val="hybridMultilevel"/>
    <w:tmpl w:val="9F10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54EF0"/>
    <w:multiLevelType w:val="multilevel"/>
    <w:tmpl w:val="3098A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10E41"/>
    <w:multiLevelType w:val="hybridMultilevel"/>
    <w:tmpl w:val="C7CA4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260CCF"/>
    <w:multiLevelType w:val="multilevel"/>
    <w:tmpl w:val="09C42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31649"/>
    <w:multiLevelType w:val="multilevel"/>
    <w:tmpl w:val="2C3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6"/>
  </w:num>
  <w:num w:numId="4">
    <w:abstractNumId w:val="4"/>
  </w:num>
  <w:num w:numId="5">
    <w:abstractNumId w:val="10"/>
  </w:num>
  <w:num w:numId="6">
    <w:abstractNumId w:val="1"/>
  </w:num>
  <w:num w:numId="7">
    <w:abstractNumId w:val="23"/>
  </w:num>
  <w:num w:numId="8">
    <w:abstractNumId w:val="8"/>
  </w:num>
  <w:num w:numId="9">
    <w:abstractNumId w:val="18"/>
  </w:num>
  <w:num w:numId="10">
    <w:abstractNumId w:val="15"/>
  </w:num>
  <w:num w:numId="11">
    <w:abstractNumId w:val="0"/>
  </w:num>
  <w:num w:numId="12">
    <w:abstractNumId w:val="6"/>
  </w:num>
  <w:num w:numId="13">
    <w:abstractNumId w:val="9"/>
  </w:num>
  <w:num w:numId="14">
    <w:abstractNumId w:val="13"/>
  </w:num>
  <w:num w:numId="15">
    <w:abstractNumId w:val="19"/>
  </w:num>
  <w:num w:numId="16">
    <w:abstractNumId w:val="14"/>
  </w:num>
  <w:num w:numId="17">
    <w:abstractNumId w:val="2"/>
  </w:num>
  <w:num w:numId="18">
    <w:abstractNumId w:val="3"/>
  </w:num>
  <w:num w:numId="19">
    <w:abstractNumId w:val="5"/>
  </w:num>
  <w:num w:numId="20">
    <w:abstractNumId w:val="17"/>
  </w:num>
  <w:num w:numId="21">
    <w:abstractNumId w:val="12"/>
  </w:num>
  <w:num w:numId="22">
    <w:abstractNumId w:val="22"/>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5F"/>
    <w:rsid w:val="003740BC"/>
    <w:rsid w:val="00866673"/>
    <w:rsid w:val="00CB385F"/>
    <w:rsid w:val="00E0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3B4A3-EC92-492A-8233-D95737A9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7F50"/>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E07F50"/>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E07F50"/>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07F50"/>
    <w:pPr>
      <w:keepNext/>
      <w:keepLines/>
      <w:widowControl/>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rsid w:val="00E07F50"/>
    <w:pPr>
      <w:keepNext/>
      <w:keepLines/>
      <w:widowControl/>
      <w:spacing w:before="200" w:line="276"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5">
    <w:name w:val="heading 5"/>
    <w:basedOn w:val="a"/>
    <w:next w:val="a"/>
    <w:link w:val="50"/>
    <w:uiPriority w:val="9"/>
    <w:semiHidden/>
    <w:unhideWhenUsed/>
    <w:qFormat/>
    <w:rsid w:val="00E07F50"/>
    <w:pPr>
      <w:keepNext/>
      <w:keepLines/>
      <w:widowControl/>
      <w:spacing w:before="200" w:line="276" w:lineRule="auto"/>
      <w:outlineLvl w:val="4"/>
    </w:pPr>
    <w:rPr>
      <w:rFonts w:asciiTheme="majorHAnsi" w:eastAsiaTheme="majorEastAsia" w:hAnsiTheme="majorHAnsi" w:cstheme="majorBidi"/>
      <w:color w:val="1F4D78" w:themeColor="accent1" w:themeShade="7F"/>
      <w:sz w:val="22"/>
      <w:szCs w:val="22"/>
      <w:lang w:eastAsia="en-US"/>
    </w:rPr>
  </w:style>
  <w:style w:type="paragraph" w:styleId="6">
    <w:name w:val="heading 6"/>
    <w:basedOn w:val="a"/>
    <w:next w:val="a"/>
    <w:link w:val="60"/>
    <w:uiPriority w:val="9"/>
    <w:semiHidden/>
    <w:unhideWhenUsed/>
    <w:qFormat/>
    <w:rsid w:val="00E07F50"/>
    <w:pPr>
      <w:keepNext/>
      <w:keepLines/>
      <w:widowControl/>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basedOn w:val="a"/>
    <w:next w:val="a"/>
    <w:link w:val="70"/>
    <w:uiPriority w:val="9"/>
    <w:semiHidden/>
    <w:unhideWhenUsed/>
    <w:qFormat/>
    <w:rsid w:val="00E07F50"/>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E07F50"/>
    <w:pPr>
      <w:keepNext/>
      <w:keepLines/>
      <w:widowControl/>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E07F50"/>
    <w:pPr>
      <w:keepNext/>
      <w:keepLines/>
      <w:widowControl/>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F5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E07F5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E07F5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E07F50"/>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E07F50"/>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E07F50"/>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E07F5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07F5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07F50"/>
    <w:rPr>
      <w:rFonts w:asciiTheme="majorHAnsi" w:eastAsiaTheme="majorEastAsia" w:hAnsiTheme="majorHAnsi" w:cstheme="majorBidi"/>
      <w:i/>
      <w:iCs/>
      <w:color w:val="404040" w:themeColor="text1" w:themeTint="BF"/>
      <w:sz w:val="20"/>
      <w:szCs w:val="20"/>
    </w:rPr>
  </w:style>
  <w:style w:type="character" w:customStyle="1" w:styleId="21">
    <w:name w:val="Основной текст (2)"/>
    <w:basedOn w:val="a0"/>
    <w:rsid w:val="00E07F50"/>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styleId="a3">
    <w:name w:val="Hyperlink"/>
    <w:basedOn w:val="a0"/>
    <w:rsid w:val="00E07F50"/>
    <w:rPr>
      <w:color w:val="0066CC"/>
      <w:u w:val="single"/>
    </w:rPr>
  </w:style>
  <w:style w:type="character" w:customStyle="1" w:styleId="22">
    <w:name w:val="Основной текст (2)_"/>
    <w:basedOn w:val="a0"/>
    <w:rsid w:val="00E07F50"/>
    <w:rPr>
      <w:rFonts w:ascii="Times New Roman" w:eastAsia="Times New Roman" w:hAnsi="Times New Roman" w:cs="Times New Roman"/>
      <w:b w:val="0"/>
      <w:bCs w:val="0"/>
      <w:i w:val="0"/>
      <w:iCs w:val="0"/>
      <w:smallCaps w:val="0"/>
      <w:strike w:val="0"/>
      <w:sz w:val="25"/>
      <w:szCs w:val="25"/>
      <w:u w:val="none"/>
    </w:rPr>
  </w:style>
  <w:style w:type="character" w:customStyle="1" w:styleId="Exact">
    <w:name w:val="Подпись к картинке Exact"/>
    <w:basedOn w:val="a0"/>
    <w:link w:val="a4"/>
    <w:rsid w:val="00E07F50"/>
    <w:rPr>
      <w:rFonts w:ascii="Times New Roman" w:eastAsia="Times New Roman" w:hAnsi="Times New Roman" w:cs="Times New Roman"/>
      <w:spacing w:val="2"/>
      <w:sz w:val="23"/>
      <w:szCs w:val="23"/>
      <w:shd w:val="clear" w:color="auto" w:fill="FFFFFF"/>
    </w:rPr>
  </w:style>
  <w:style w:type="character" w:customStyle="1" w:styleId="2Exact">
    <w:name w:val="Подпись к картинке (2) Exact"/>
    <w:basedOn w:val="a0"/>
    <w:link w:val="23"/>
    <w:rsid w:val="00E07F50"/>
    <w:rPr>
      <w:rFonts w:ascii="Arial" w:eastAsia="Arial" w:hAnsi="Arial" w:cs="Arial"/>
      <w:spacing w:val="8"/>
      <w:sz w:val="12"/>
      <w:szCs w:val="12"/>
      <w:shd w:val="clear" w:color="auto" w:fill="FFFFFF"/>
    </w:rPr>
  </w:style>
  <w:style w:type="character" w:customStyle="1" w:styleId="2MSGothic55pt0ptExact">
    <w:name w:val="Подпись к картинке (2) + MS Gothic;5;5 pt;Интервал 0 pt Exact"/>
    <w:basedOn w:val="2Exact"/>
    <w:rsid w:val="00E07F50"/>
    <w:rPr>
      <w:rFonts w:ascii="MS Gothic" w:eastAsia="MS Gothic" w:hAnsi="MS Gothic" w:cs="MS Gothic"/>
      <w:color w:val="000000"/>
      <w:spacing w:val="0"/>
      <w:w w:val="100"/>
      <w:position w:val="0"/>
      <w:sz w:val="11"/>
      <w:szCs w:val="11"/>
      <w:shd w:val="clear" w:color="auto" w:fill="FFFFFF"/>
      <w:lang w:val="ru-RU"/>
    </w:rPr>
  </w:style>
  <w:style w:type="character" w:customStyle="1" w:styleId="2TimesNewRoman55pt0ptExact">
    <w:name w:val="Подпись к картинке (2) + Times New Roman;5;5 pt;Интервал 0 pt Exact"/>
    <w:basedOn w:val="2Exact"/>
    <w:rsid w:val="00E07F50"/>
    <w:rPr>
      <w:rFonts w:ascii="Times New Roman" w:eastAsia="Times New Roman" w:hAnsi="Times New Roman" w:cs="Times New Roman"/>
      <w:color w:val="000000"/>
      <w:spacing w:val="0"/>
      <w:w w:val="100"/>
      <w:position w:val="0"/>
      <w:sz w:val="11"/>
      <w:szCs w:val="11"/>
      <w:shd w:val="clear" w:color="auto" w:fill="FFFFFF"/>
    </w:rPr>
  </w:style>
  <w:style w:type="character" w:customStyle="1" w:styleId="3Exact">
    <w:name w:val="Основной текст (3) Exact"/>
    <w:basedOn w:val="a0"/>
    <w:link w:val="31"/>
    <w:rsid w:val="00E07F50"/>
    <w:rPr>
      <w:rFonts w:ascii="MS Gothic" w:eastAsia="MS Gothic" w:hAnsi="MS Gothic" w:cs="MS Gothic"/>
      <w:sz w:val="35"/>
      <w:szCs w:val="35"/>
      <w:shd w:val="clear" w:color="auto" w:fill="FFFFFF"/>
    </w:rPr>
  </w:style>
  <w:style w:type="character" w:customStyle="1" w:styleId="2Exact0">
    <w:name w:val="Основной текст (2) Exact"/>
    <w:basedOn w:val="a0"/>
    <w:rsid w:val="00E07F50"/>
    <w:rPr>
      <w:rFonts w:ascii="Times New Roman" w:eastAsia="Times New Roman" w:hAnsi="Times New Roman" w:cs="Times New Roman"/>
      <w:b w:val="0"/>
      <w:bCs w:val="0"/>
      <w:i w:val="0"/>
      <w:iCs w:val="0"/>
      <w:smallCaps w:val="0"/>
      <w:strike w:val="0"/>
      <w:spacing w:val="2"/>
      <w:sz w:val="23"/>
      <w:szCs w:val="23"/>
      <w:u w:val="none"/>
    </w:rPr>
  </w:style>
  <w:style w:type="character" w:customStyle="1" w:styleId="4Exact">
    <w:name w:val="Основной текст (4) Exact"/>
    <w:basedOn w:val="a0"/>
    <w:link w:val="41"/>
    <w:rsid w:val="00E07F50"/>
    <w:rPr>
      <w:rFonts w:ascii="CordiaUPC" w:eastAsia="CordiaUPC" w:hAnsi="CordiaUPC" w:cs="CordiaUPC"/>
      <w:sz w:val="20"/>
      <w:szCs w:val="20"/>
      <w:shd w:val="clear" w:color="auto" w:fill="FFFFFF"/>
    </w:rPr>
  </w:style>
  <w:style w:type="character" w:customStyle="1" w:styleId="11">
    <w:name w:val="Заголовок №1_"/>
    <w:basedOn w:val="a0"/>
    <w:link w:val="12"/>
    <w:rsid w:val="00E07F50"/>
    <w:rPr>
      <w:rFonts w:ascii="Times New Roman" w:eastAsia="Times New Roman" w:hAnsi="Times New Roman" w:cs="Times New Roman"/>
      <w:b/>
      <w:bCs/>
      <w:sz w:val="36"/>
      <w:szCs w:val="36"/>
      <w:shd w:val="clear" w:color="auto" w:fill="FFFFFF"/>
    </w:rPr>
  </w:style>
  <w:style w:type="character" w:customStyle="1" w:styleId="51">
    <w:name w:val="Основной текст (5)_"/>
    <w:basedOn w:val="a0"/>
    <w:rsid w:val="00E07F50"/>
    <w:rPr>
      <w:rFonts w:ascii="Times New Roman" w:eastAsia="Times New Roman" w:hAnsi="Times New Roman" w:cs="Times New Roman"/>
      <w:b w:val="0"/>
      <w:bCs w:val="0"/>
      <w:i w:val="0"/>
      <w:iCs w:val="0"/>
      <w:smallCaps w:val="0"/>
      <w:strike w:val="0"/>
      <w:sz w:val="27"/>
      <w:szCs w:val="27"/>
      <w:u w:val="none"/>
    </w:rPr>
  </w:style>
  <w:style w:type="character" w:customStyle="1" w:styleId="52">
    <w:name w:val="Основной текст (5)"/>
    <w:basedOn w:val="51"/>
    <w:rsid w:val="00E07F5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1">
    <w:name w:val="Основной текст (6)_"/>
    <w:basedOn w:val="a0"/>
    <w:link w:val="62"/>
    <w:rsid w:val="00E07F50"/>
    <w:rPr>
      <w:rFonts w:ascii="Times New Roman" w:eastAsia="Times New Roman" w:hAnsi="Times New Roman" w:cs="Times New Roman"/>
      <w:b/>
      <w:bCs/>
      <w:sz w:val="23"/>
      <w:szCs w:val="23"/>
      <w:shd w:val="clear" w:color="auto" w:fill="FFFFFF"/>
    </w:rPr>
  </w:style>
  <w:style w:type="character" w:customStyle="1" w:styleId="a5">
    <w:name w:val="Основной текст_"/>
    <w:basedOn w:val="a0"/>
    <w:link w:val="32"/>
    <w:rsid w:val="00E07F50"/>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E07F50"/>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a7">
    <w:name w:val="Основной текст + Полужирный"/>
    <w:basedOn w:val="a5"/>
    <w:rsid w:val="00E07F50"/>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3">
    <w:name w:val="Основной текст1"/>
    <w:basedOn w:val="a5"/>
    <w:rsid w:val="00E07F50"/>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71">
    <w:name w:val="Основной текст (7)_"/>
    <w:basedOn w:val="a0"/>
    <w:link w:val="72"/>
    <w:rsid w:val="00E07F50"/>
    <w:rPr>
      <w:rFonts w:ascii="Times New Roman" w:eastAsia="Times New Roman" w:hAnsi="Times New Roman" w:cs="Times New Roman"/>
      <w:i/>
      <w:iCs/>
      <w:sz w:val="23"/>
      <w:szCs w:val="23"/>
      <w:shd w:val="clear" w:color="auto" w:fill="FFFFFF"/>
    </w:rPr>
  </w:style>
  <w:style w:type="character" w:customStyle="1" w:styleId="95pt">
    <w:name w:val="Основной текст + 9;5 pt"/>
    <w:basedOn w:val="a5"/>
    <w:rsid w:val="00E07F50"/>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CordiaUPC135pt">
    <w:name w:val="Основной текст + CordiaUPC;13;5 pt;Полужирный"/>
    <w:basedOn w:val="a5"/>
    <w:rsid w:val="00E07F50"/>
    <w:rPr>
      <w:rFonts w:ascii="CordiaUPC" w:eastAsia="CordiaUPC" w:hAnsi="CordiaUPC" w:cs="CordiaUPC"/>
      <w:b/>
      <w:bCs/>
      <w:color w:val="000000"/>
      <w:spacing w:val="0"/>
      <w:w w:val="100"/>
      <w:position w:val="0"/>
      <w:sz w:val="27"/>
      <w:szCs w:val="27"/>
      <w:shd w:val="clear" w:color="auto" w:fill="FFFFFF"/>
    </w:rPr>
  </w:style>
  <w:style w:type="character" w:customStyle="1" w:styleId="a8">
    <w:name w:val="Подпись к таблице_"/>
    <w:basedOn w:val="a0"/>
    <w:link w:val="a9"/>
    <w:rsid w:val="00E07F50"/>
    <w:rPr>
      <w:rFonts w:ascii="Times New Roman" w:eastAsia="Times New Roman" w:hAnsi="Times New Roman" w:cs="Times New Roman"/>
      <w:b/>
      <w:bCs/>
      <w:sz w:val="19"/>
      <w:szCs w:val="19"/>
      <w:shd w:val="clear" w:color="auto" w:fill="FFFFFF"/>
    </w:rPr>
  </w:style>
  <w:style w:type="character" w:customStyle="1" w:styleId="24">
    <w:name w:val="Основной текст2"/>
    <w:basedOn w:val="a5"/>
    <w:rsid w:val="00E07F5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pt">
    <w:name w:val="Основной текст + Интервал 2 pt"/>
    <w:basedOn w:val="a5"/>
    <w:rsid w:val="00E07F50"/>
    <w:rPr>
      <w:rFonts w:ascii="Times New Roman" w:eastAsia="Times New Roman" w:hAnsi="Times New Roman" w:cs="Times New Roman"/>
      <w:color w:val="000000"/>
      <w:spacing w:val="50"/>
      <w:w w:val="100"/>
      <w:position w:val="0"/>
      <w:sz w:val="23"/>
      <w:szCs w:val="23"/>
      <w:shd w:val="clear" w:color="auto" w:fill="FFFFFF"/>
      <w:lang w:val="ru-RU"/>
    </w:rPr>
  </w:style>
  <w:style w:type="character" w:customStyle="1" w:styleId="aa">
    <w:name w:val="Колонтитул_"/>
    <w:basedOn w:val="a0"/>
    <w:rsid w:val="00E07F50"/>
    <w:rPr>
      <w:rFonts w:ascii="Times New Roman" w:eastAsia="Times New Roman" w:hAnsi="Times New Roman" w:cs="Times New Roman"/>
      <w:b/>
      <w:bCs/>
      <w:i w:val="0"/>
      <w:iCs w:val="0"/>
      <w:smallCaps w:val="0"/>
      <w:strike w:val="0"/>
      <w:sz w:val="23"/>
      <w:szCs w:val="23"/>
      <w:u w:val="none"/>
    </w:rPr>
  </w:style>
  <w:style w:type="character" w:customStyle="1" w:styleId="Arial195pt">
    <w:name w:val="Колонтитул + Arial;19;5 pt"/>
    <w:basedOn w:val="aa"/>
    <w:rsid w:val="00E07F50"/>
    <w:rPr>
      <w:rFonts w:ascii="Arial" w:eastAsia="Arial" w:hAnsi="Arial" w:cs="Arial"/>
      <w:b/>
      <w:bCs/>
      <w:i w:val="0"/>
      <w:iCs w:val="0"/>
      <w:smallCaps w:val="0"/>
      <w:strike w:val="0"/>
      <w:color w:val="000000"/>
      <w:spacing w:val="0"/>
      <w:w w:val="100"/>
      <w:position w:val="0"/>
      <w:sz w:val="39"/>
      <w:szCs w:val="39"/>
      <w:u w:val="none"/>
    </w:rPr>
  </w:style>
  <w:style w:type="character" w:customStyle="1" w:styleId="25">
    <w:name w:val="Заголовок №2_"/>
    <w:basedOn w:val="a0"/>
    <w:rsid w:val="00E07F50"/>
    <w:rPr>
      <w:rFonts w:ascii="Times New Roman" w:eastAsia="Times New Roman" w:hAnsi="Times New Roman" w:cs="Times New Roman"/>
      <w:b/>
      <w:bCs/>
      <w:i w:val="0"/>
      <w:iCs w:val="0"/>
      <w:smallCaps w:val="0"/>
      <w:strike w:val="0"/>
      <w:sz w:val="23"/>
      <w:szCs w:val="23"/>
      <w:u w:val="none"/>
    </w:rPr>
  </w:style>
  <w:style w:type="character" w:customStyle="1" w:styleId="26">
    <w:name w:val="Заголовок №2"/>
    <w:basedOn w:val="25"/>
    <w:rsid w:val="00E07F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b">
    <w:name w:val="Колонтитул"/>
    <w:basedOn w:val="aa"/>
    <w:rsid w:val="00E07F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Подпись к таблице (2)_"/>
    <w:basedOn w:val="a0"/>
    <w:link w:val="28"/>
    <w:rsid w:val="00E07F50"/>
    <w:rPr>
      <w:rFonts w:ascii="Times New Roman" w:eastAsia="Times New Roman" w:hAnsi="Times New Roman" w:cs="Times New Roman"/>
      <w:b/>
      <w:bCs/>
      <w:sz w:val="23"/>
      <w:szCs w:val="23"/>
      <w:shd w:val="clear" w:color="auto" w:fill="FFFFFF"/>
    </w:rPr>
  </w:style>
  <w:style w:type="paragraph" w:customStyle="1" w:styleId="a4">
    <w:name w:val="Подпись к картинке"/>
    <w:basedOn w:val="a"/>
    <w:link w:val="Exact"/>
    <w:rsid w:val="00E07F50"/>
    <w:pPr>
      <w:shd w:val="clear" w:color="auto" w:fill="FFFFFF"/>
      <w:spacing w:line="0" w:lineRule="atLeast"/>
    </w:pPr>
    <w:rPr>
      <w:rFonts w:ascii="Times New Roman" w:eastAsia="Times New Roman" w:hAnsi="Times New Roman" w:cs="Times New Roman"/>
      <w:color w:val="auto"/>
      <w:spacing w:val="2"/>
      <w:sz w:val="23"/>
      <w:szCs w:val="23"/>
      <w:lang w:eastAsia="en-US"/>
    </w:rPr>
  </w:style>
  <w:style w:type="paragraph" w:customStyle="1" w:styleId="23">
    <w:name w:val="Подпись к картинке (2)"/>
    <w:basedOn w:val="a"/>
    <w:link w:val="2Exact"/>
    <w:rsid w:val="00E07F50"/>
    <w:pPr>
      <w:shd w:val="clear" w:color="auto" w:fill="FFFFFF"/>
      <w:spacing w:line="0" w:lineRule="atLeast"/>
    </w:pPr>
    <w:rPr>
      <w:rFonts w:ascii="Arial" w:eastAsia="Arial" w:hAnsi="Arial" w:cs="Arial"/>
      <w:color w:val="auto"/>
      <w:spacing w:val="8"/>
      <w:sz w:val="12"/>
      <w:szCs w:val="12"/>
      <w:lang w:eastAsia="en-US"/>
    </w:rPr>
  </w:style>
  <w:style w:type="paragraph" w:customStyle="1" w:styleId="31">
    <w:name w:val="Основной текст (3)"/>
    <w:basedOn w:val="a"/>
    <w:link w:val="3Exact"/>
    <w:rsid w:val="00E07F50"/>
    <w:pPr>
      <w:shd w:val="clear" w:color="auto" w:fill="FFFFFF"/>
      <w:spacing w:line="322" w:lineRule="exact"/>
    </w:pPr>
    <w:rPr>
      <w:rFonts w:ascii="MS Gothic" w:eastAsia="MS Gothic" w:hAnsi="MS Gothic" w:cs="MS Gothic"/>
      <w:color w:val="auto"/>
      <w:sz w:val="35"/>
      <w:szCs w:val="35"/>
      <w:lang w:eastAsia="en-US"/>
    </w:rPr>
  </w:style>
  <w:style w:type="paragraph" w:customStyle="1" w:styleId="41">
    <w:name w:val="Основной текст (4)"/>
    <w:basedOn w:val="a"/>
    <w:link w:val="4Exact"/>
    <w:rsid w:val="00E07F50"/>
    <w:pPr>
      <w:shd w:val="clear" w:color="auto" w:fill="FFFFFF"/>
      <w:spacing w:line="0" w:lineRule="atLeast"/>
      <w:jc w:val="both"/>
    </w:pPr>
    <w:rPr>
      <w:rFonts w:ascii="CordiaUPC" w:eastAsia="CordiaUPC" w:hAnsi="CordiaUPC" w:cs="CordiaUPC"/>
      <w:color w:val="auto"/>
      <w:sz w:val="20"/>
      <w:szCs w:val="20"/>
      <w:lang w:eastAsia="en-US"/>
    </w:rPr>
  </w:style>
  <w:style w:type="paragraph" w:customStyle="1" w:styleId="12">
    <w:name w:val="Заголовок №1"/>
    <w:basedOn w:val="a"/>
    <w:link w:val="11"/>
    <w:rsid w:val="00E07F50"/>
    <w:pPr>
      <w:shd w:val="clear" w:color="auto" w:fill="FFFFFF"/>
      <w:spacing w:after="120" w:line="0" w:lineRule="atLeast"/>
      <w:jc w:val="center"/>
      <w:outlineLvl w:val="0"/>
    </w:pPr>
    <w:rPr>
      <w:rFonts w:ascii="Times New Roman" w:eastAsia="Times New Roman" w:hAnsi="Times New Roman" w:cs="Times New Roman"/>
      <w:b/>
      <w:bCs/>
      <w:color w:val="auto"/>
      <w:sz w:val="36"/>
      <w:szCs w:val="36"/>
      <w:lang w:eastAsia="en-US"/>
    </w:rPr>
  </w:style>
  <w:style w:type="paragraph" w:customStyle="1" w:styleId="62">
    <w:name w:val="Основной текст (6)"/>
    <w:basedOn w:val="a"/>
    <w:link w:val="61"/>
    <w:rsid w:val="00E07F50"/>
    <w:pPr>
      <w:shd w:val="clear" w:color="auto" w:fill="FFFFFF"/>
      <w:spacing w:after="660" w:line="0" w:lineRule="atLeast"/>
      <w:jc w:val="both"/>
    </w:pPr>
    <w:rPr>
      <w:rFonts w:ascii="Times New Roman" w:eastAsia="Times New Roman" w:hAnsi="Times New Roman" w:cs="Times New Roman"/>
      <w:b/>
      <w:bCs/>
      <w:color w:val="auto"/>
      <w:sz w:val="23"/>
      <w:szCs w:val="23"/>
      <w:lang w:eastAsia="en-US"/>
    </w:rPr>
  </w:style>
  <w:style w:type="paragraph" w:customStyle="1" w:styleId="32">
    <w:name w:val="Основной текст3"/>
    <w:basedOn w:val="a"/>
    <w:link w:val="a5"/>
    <w:rsid w:val="00E07F50"/>
    <w:pPr>
      <w:shd w:val="clear" w:color="auto" w:fill="FFFFFF"/>
      <w:spacing w:before="60" w:line="283" w:lineRule="exact"/>
      <w:ind w:hanging="440"/>
      <w:jc w:val="both"/>
    </w:pPr>
    <w:rPr>
      <w:rFonts w:ascii="Times New Roman" w:eastAsia="Times New Roman" w:hAnsi="Times New Roman" w:cs="Times New Roman"/>
      <w:color w:val="auto"/>
      <w:sz w:val="23"/>
      <w:szCs w:val="23"/>
      <w:lang w:eastAsia="en-US"/>
    </w:rPr>
  </w:style>
  <w:style w:type="paragraph" w:customStyle="1" w:styleId="72">
    <w:name w:val="Основной текст (7)"/>
    <w:basedOn w:val="a"/>
    <w:link w:val="71"/>
    <w:rsid w:val="00E07F50"/>
    <w:pPr>
      <w:shd w:val="clear" w:color="auto" w:fill="FFFFFF"/>
      <w:spacing w:line="274" w:lineRule="exact"/>
      <w:ind w:hanging="440"/>
      <w:jc w:val="both"/>
    </w:pPr>
    <w:rPr>
      <w:rFonts w:ascii="Times New Roman" w:eastAsia="Times New Roman" w:hAnsi="Times New Roman" w:cs="Times New Roman"/>
      <w:i/>
      <w:iCs/>
      <w:color w:val="auto"/>
      <w:sz w:val="23"/>
      <w:szCs w:val="23"/>
      <w:lang w:eastAsia="en-US"/>
    </w:rPr>
  </w:style>
  <w:style w:type="paragraph" w:customStyle="1" w:styleId="a9">
    <w:name w:val="Подпись к таблице"/>
    <w:basedOn w:val="a"/>
    <w:link w:val="a8"/>
    <w:rsid w:val="00E07F50"/>
    <w:pPr>
      <w:shd w:val="clear" w:color="auto" w:fill="FFFFFF"/>
      <w:spacing w:line="226" w:lineRule="exact"/>
      <w:ind w:hanging="960"/>
      <w:jc w:val="center"/>
    </w:pPr>
    <w:rPr>
      <w:rFonts w:ascii="Times New Roman" w:eastAsia="Times New Roman" w:hAnsi="Times New Roman" w:cs="Times New Roman"/>
      <w:b/>
      <w:bCs/>
      <w:color w:val="auto"/>
      <w:sz w:val="19"/>
      <w:szCs w:val="19"/>
      <w:lang w:eastAsia="en-US"/>
    </w:rPr>
  </w:style>
  <w:style w:type="paragraph" w:customStyle="1" w:styleId="28">
    <w:name w:val="Подпись к таблице (2)"/>
    <w:basedOn w:val="a"/>
    <w:link w:val="27"/>
    <w:rsid w:val="00E07F50"/>
    <w:pPr>
      <w:shd w:val="clear" w:color="auto" w:fill="FFFFFF"/>
      <w:spacing w:line="0" w:lineRule="atLeast"/>
    </w:pPr>
    <w:rPr>
      <w:rFonts w:ascii="Times New Roman" w:eastAsia="Times New Roman" w:hAnsi="Times New Roman" w:cs="Times New Roman"/>
      <w:b/>
      <w:bCs/>
      <w:color w:val="auto"/>
      <w:sz w:val="23"/>
      <w:szCs w:val="23"/>
      <w:lang w:eastAsia="en-US"/>
    </w:rPr>
  </w:style>
  <w:style w:type="character" w:customStyle="1" w:styleId="Exact0">
    <w:name w:val="Основной текст Exact"/>
    <w:basedOn w:val="a0"/>
    <w:rsid w:val="00E07F50"/>
    <w:rPr>
      <w:rFonts w:ascii="Times New Roman" w:eastAsia="Times New Roman" w:hAnsi="Times New Roman" w:cs="Times New Roman"/>
      <w:b w:val="0"/>
      <w:bCs w:val="0"/>
      <w:i w:val="0"/>
      <w:iCs w:val="0"/>
      <w:smallCaps w:val="0"/>
      <w:strike w:val="0"/>
      <w:spacing w:val="-1"/>
      <w:sz w:val="26"/>
      <w:szCs w:val="26"/>
      <w:u w:val="none"/>
    </w:rPr>
  </w:style>
  <w:style w:type="paragraph" w:styleId="ac">
    <w:name w:val="List Paragraph"/>
    <w:basedOn w:val="a"/>
    <w:uiPriority w:val="34"/>
    <w:qFormat/>
    <w:rsid w:val="00E07F50"/>
    <w:pPr>
      <w:ind w:left="720"/>
      <w:contextualSpacing/>
    </w:pPr>
  </w:style>
  <w:style w:type="character" w:styleId="ad">
    <w:name w:val="footnote reference"/>
    <w:uiPriority w:val="99"/>
    <w:unhideWhenUsed/>
    <w:rsid w:val="00E07F50"/>
    <w:rPr>
      <w:vertAlign w:val="superscript"/>
    </w:rPr>
  </w:style>
  <w:style w:type="paragraph" w:styleId="ae">
    <w:name w:val="header"/>
    <w:basedOn w:val="a"/>
    <w:link w:val="af"/>
    <w:uiPriority w:val="99"/>
    <w:unhideWhenUsed/>
    <w:rsid w:val="00E07F50"/>
    <w:pPr>
      <w:tabs>
        <w:tab w:val="center" w:pos="4677"/>
        <w:tab w:val="right" w:pos="9355"/>
      </w:tabs>
    </w:pPr>
  </w:style>
  <w:style w:type="character" w:customStyle="1" w:styleId="af">
    <w:name w:val="Верхний колонтитул Знак"/>
    <w:basedOn w:val="a0"/>
    <w:link w:val="ae"/>
    <w:uiPriority w:val="99"/>
    <w:rsid w:val="00E07F50"/>
    <w:rPr>
      <w:rFonts w:ascii="Courier New" w:eastAsia="Courier New" w:hAnsi="Courier New" w:cs="Courier New"/>
      <w:color w:val="000000"/>
      <w:sz w:val="24"/>
      <w:szCs w:val="24"/>
      <w:lang w:eastAsia="ru-RU"/>
    </w:rPr>
  </w:style>
  <w:style w:type="paragraph" w:styleId="af0">
    <w:name w:val="footer"/>
    <w:basedOn w:val="a"/>
    <w:link w:val="af1"/>
    <w:uiPriority w:val="99"/>
    <w:unhideWhenUsed/>
    <w:rsid w:val="00E07F50"/>
    <w:pPr>
      <w:tabs>
        <w:tab w:val="center" w:pos="4677"/>
        <w:tab w:val="right" w:pos="9355"/>
      </w:tabs>
    </w:pPr>
  </w:style>
  <w:style w:type="character" w:customStyle="1" w:styleId="af1">
    <w:name w:val="Нижний колонтитул Знак"/>
    <w:basedOn w:val="a0"/>
    <w:link w:val="af0"/>
    <w:uiPriority w:val="99"/>
    <w:rsid w:val="00E07F50"/>
    <w:rPr>
      <w:rFonts w:ascii="Courier New" w:eastAsia="Courier New" w:hAnsi="Courier New" w:cs="Courier New"/>
      <w:color w:val="000000"/>
      <w:sz w:val="24"/>
      <w:szCs w:val="24"/>
      <w:lang w:eastAsia="ru-RU"/>
    </w:rPr>
  </w:style>
  <w:style w:type="paragraph" w:styleId="af2">
    <w:name w:val="Balloon Text"/>
    <w:basedOn w:val="a"/>
    <w:link w:val="af3"/>
    <w:uiPriority w:val="99"/>
    <w:semiHidden/>
    <w:unhideWhenUsed/>
    <w:rsid w:val="00E07F50"/>
    <w:rPr>
      <w:rFonts w:ascii="Tahoma" w:hAnsi="Tahoma" w:cs="Tahoma"/>
      <w:sz w:val="16"/>
      <w:szCs w:val="16"/>
    </w:rPr>
  </w:style>
  <w:style w:type="character" w:customStyle="1" w:styleId="af3">
    <w:name w:val="Текст выноски Знак"/>
    <w:basedOn w:val="a0"/>
    <w:link w:val="af2"/>
    <w:uiPriority w:val="99"/>
    <w:semiHidden/>
    <w:rsid w:val="00E07F50"/>
    <w:rPr>
      <w:rFonts w:ascii="Tahoma" w:eastAsia="Courier New" w:hAnsi="Tahoma" w:cs="Tahoma"/>
      <w:color w:val="000000"/>
      <w:sz w:val="16"/>
      <w:szCs w:val="16"/>
      <w:lang w:eastAsia="ru-RU"/>
    </w:rPr>
  </w:style>
  <w:style w:type="table" w:styleId="af4">
    <w:name w:val="Table Grid"/>
    <w:basedOn w:val="a1"/>
    <w:uiPriority w:val="59"/>
    <w:rsid w:val="00E07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
    <w:link w:val="2a"/>
    <w:rsid w:val="00E07F50"/>
    <w:pPr>
      <w:widowControl/>
      <w:spacing w:after="120" w:line="480" w:lineRule="auto"/>
    </w:pPr>
    <w:rPr>
      <w:rFonts w:ascii="Times New Roman" w:eastAsia="Times New Roman" w:hAnsi="Times New Roman" w:cs="Times New Roman"/>
      <w:color w:val="auto"/>
    </w:rPr>
  </w:style>
  <w:style w:type="character" w:customStyle="1" w:styleId="2a">
    <w:name w:val="Основной текст 2 Знак"/>
    <w:basedOn w:val="a0"/>
    <w:link w:val="29"/>
    <w:rsid w:val="00E07F50"/>
    <w:rPr>
      <w:rFonts w:ascii="Times New Roman" w:eastAsia="Times New Roman" w:hAnsi="Times New Roman" w:cs="Times New Roman"/>
      <w:sz w:val="24"/>
      <w:szCs w:val="24"/>
      <w:lang w:eastAsia="ru-RU"/>
    </w:rPr>
  </w:style>
  <w:style w:type="paragraph" w:styleId="af5">
    <w:name w:val="Body Text Indent"/>
    <w:basedOn w:val="a"/>
    <w:link w:val="af6"/>
    <w:uiPriority w:val="99"/>
    <w:unhideWhenUsed/>
    <w:rsid w:val="00E07F50"/>
    <w:pPr>
      <w:widowControl/>
      <w:spacing w:after="120" w:line="276" w:lineRule="auto"/>
      <w:ind w:left="283"/>
    </w:pPr>
    <w:rPr>
      <w:rFonts w:asciiTheme="minorHAnsi" w:eastAsiaTheme="minorEastAsia" w:hAnsiTheme="minorHAnsi" w:cstheme="minorBidi"/>
      <w:color w:val="auto"/>
      <w:sz w:val="22"/>
      <w:szCs w:val="22"/>
    </w:rPr>
  </w:style>
  <w:style w:type="character" w:customStyle="1" w:styleId="af6">
    <w:name w:val="Основной текст с отступом Знак"/>
    <w:basedOn w:val="a0"/>
    <w:link w:val="af5"/>
    <w:uiPriority w:val="99"/>
    <w:rsid w:val="00E07F50"/>
    <w:rPr>
      <w:rFonts w:eastAsiaTheme="minorEastAsia"/>
      <w:lang w:eastAsia="ru-RU"/>
    </w:rPr>
  </w:style>
  <w:style w:type="character" w:customStyle="1" w:styleId="af7">
    <w:name w:val="Без интервала Знак"/>
    <w:link w:val="af8"/>
    <w:locked/>
    <w:rsid w:val="00E07F50"/>
    <w:rPr>
      <w:rFonts w:ascii="Calibri" w:hAnsi="Calibri"/>
      <w:lang w:eastAsia="ru-RU"/>
    </w:rPr>
  </w:style>
  <w:style w:type="paragraph" w:styleId="af8">
    <w:name w:val="No Spacing"/>
    <w:link w:val="af7"/>
    <w:qFormat/>
    <w:rsid w:val="00E07F50"/>
    <w:pPr>
      <w:spacing w:after="0" w:line="240" w:lineRule="auto"/>
    </w:pPr>
    <w:rPr>
      <w:rFonts w:ascii="Calibri" w:hAnsi="Calibri"/>
      <w:lang w:eastAsia="ru-RU"/>
    </w:rPr>
  </w:style>
  <w:style w:type="paragraph" w:styleId="af9">
    <w:name w:val="Normal (Web)"/>
    <w:basedOn w:val="a"/>
    <w:uiPriority w:val="99"/>
    <w:unhideWhenUsed/>
    <w:rsid w:val="00E07F50"/>
    <w:pPr>
      <w:widowControl/>
      <w:spacing w:before="100" w:beforeAutospacing="1" w:after="100" w:afterAutospacing="1"/>
    </w:pPr>
    <w:rPr>
      <w:rFonts w:ascii="Times New Roman" w:eastAsia="Times New Roman" w:hAnsi="Times New Roman" w:cs="Times New Roman"/>
      <w:color w:val="auto"/>
    </w:rPr>
  </w:style>
  <w:style w:type="table" w:customStyle="1" w:styleId="14">
    <w:name w:val="Сетка таблицы1"/>
    <w:basedOn w:val="a1"/>
    <w:next w:val="af4"/>
    <w:uiPriority w:val="59"/>
    <w:rsid w:val="00E07F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4"/>
    <w:uiPriority w:val="59"/>
    <w:rsid w:val="00E07F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4"/>
    <w:uiPriority w:val="59"/>
    <w:rsid w:val="00E07F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Strong"/>
    <w:basedOn w:val="a0"/>
    <w:uiPriority w:val="22"/>
    <w:qFormat/>
    <w:rsid w:val="00E07F50"/>
    <w:rPr>
      <w:b/>
      <w:bCs/>
    </w:rPr>
  </w:style>
  <w:style w:type="character" w:styleId="afb">
    <w:name w:val="Emphasis"/>
    <w:basedOn w:val="a0"/>
    <w:uiPriority w:val="20"/>
    <w:qFormat/>
    <w:rsid w:val="00E07F50"/>
    <w:rPr>
      <w:i/>
      <w:iCs/>
    </w:rPr>
  </w:style>
  <w:style w:type="paragraph" w:styleId="34">
    <w:name w:val="Body Text 3"/>
    <w:link w:val="35"/>
    <w:uiPriority w:val="99"/>
    <w:unhideWhenUsed/>
    <w:rsid w:val="00E07F50"/>
    <w:pPr>
      <w:spacing w:after="120" w:line="360" w:lineRule="auto"/>
    </w:pPr>
    <w:rPr>
      <w:rFonts w:ascii="Arial" w:eastAsia="Times New Roman" w:hAnsi="Arial" w:cs="Arial"/>
      <w:color w:val="000000"/>
      <w:kern w:val="28"/>
      <w:sz w:val="17"/>
      <w:szCs w:val="17"/>
      <w:lang w:eastAsia="ru-RU"/>
    </w:rPr>
  </w:style>
  <w:style w:type="character" w:customStyle="1" w:styleId="35">
    <w:name w:val="Основной текст 3 Знак"/>
    <w:basedOn w:val="a0"/>
    <w:link w:val="34"/>
    <w:uiPriority w:val="99"/>
    <w:rsid w:val="00E07F50"/>
    <w:rPr>
      <w:rFonts w:ascii="Arial" w:eastAsia="Times New Roman" w:hAnsi="Arial" w:cs="Arial"/>
      <w:color w:val="000000"/>
      <w:kern w:val="28"/>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5163</Words>
  <Characters>29432</Characters>
  <Application>Microsoft Office Word</Application>
  <DocSecurity>0</DocSecurity>
  <Lines>245</Lines>
  <Paragraphs>69</Paragraphs>
  <ScaleCrop>false</ScaleCrop>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Шарабутдин Абакаров</dc:creator>
  <cp:keywords/>
  <dc:description/>
  <cp:lastModifiedBy>Шарабутдин Абакаров</cp:lastModifiedBy>
  <cp:revision>3</cp:revision>
  <dcterms:created xsi:type="dcterms:W3CDTF">2018-10-15T06:31:00Z</dcterms:created>
  <dcterms:modified xsi:type="dcterms:W3CDTF">2018-10-15T06:31:00Z</dcterms:modified>
</cp:coreProperties>
</file>