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404" w:rsidRPr="00124EA8" w:rsidRDefault="00E83404" w:rsidP="00E8340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24EA8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51F4DF37" wp14:editId="3A2417AC">
            <wp:extent cx="835687" cy="870508"/>
            <wp:effectExtent l="19050" t="0" r="2513" b="0"/>
            <wp:docPr id="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486" cy="869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404" w:rsidRPr="00213896" w:rsidRDefault="00E83404" w:rsidP="00E83404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E83404" w:rsidRPr="00213896" w:rsidRDefault="00E83404" w:rsidP="00E83404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b/>
          <w:color w:val="0000FF"/>
          <w:sz w:val="24"/>
          <w:szCs w:val="24"/>
        </w:rPr>
        <w:t>МИНИСТЕРСТВО ОБРАЗОВАНИЯ И НАУКИ</w:t>
      </w:r>
    </w:p>
    <w:p w:rsidR="00E83404" w:rsidRPr="00213896" w:rsidRDefault="00E83404" w:rsidP="00E83404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b/>
          <w:color w:val="0000FF"/>
          <w:sz w:val="24"/>
          <w:szCs w:val="24"/>
        </w:rPr>
        <w:t>РЕСПУБЛИКИ ДАГЕСТАН</w:t>
      </w:r>
    </w:p>
    <w:p w:rsidR="00E83404" w:rsidRPr="00213896" w:rsidRDefault="00E83404" w:rsidP="00E83404">
      <w:p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</w:t>
      </w:r>
    </w:p>
    <w:p w:rsidR="00E83404" w:rsidRPr="00213896" w:rsidRDefault="00E83404" w:rsidP="00E83404">
      <w:pPr>
        <w:spacing w:after="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color w:val="0000FF"/>
          <w:sz w:val="24"/>
          <w:szCs w:val="24"/>
        </w:rPr>
        <w:t>МКОУ «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</w:rPr>
        <w:t>Кафыркумухская</w:t>
      </w:r>
      <w:proofErr w:type="spellEnd"/>
      <w:r w:rsidRPr="00213896">
        <w:rPr>
          <w:rFonts w:ascii="Times New Roman" w:hAnsi="Times New Roman" w:cs="Times New Roman"/>
          <w:color w:val="0000FF"/>
          <w:sz w:val="24"/>
          <w:szCs w:val="24"/>
        </w:rPr>
        <w:t xml:space="preserve"> СОШ имени М. А. 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</w:rPr>
        <w:t>Алхлаева</w:t>
      </w:r>
      <w:proofErr w:type="spellEnd"/>
      <w:r w:rsidRPr="00213896">
        <w:rPr>
          <w:rFonts w:ascii="Times New Roman" w:hAnsi="Times New Roman" w:cs="Times New Roman"/>
          <w:color w:val="0000FF"/>
          <w:sz w:val="24"/>
          <w:szCs w:val="24"/>
        </w:rPr>
        <w:t>»</w:t>
      </w:r>
    </w:p>
    <w:p w:rsidR="00E83404" w:rsidRPr="00213896" w:rsidRDefault="00E83404" w:rsidP="00E83404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color w:val="0000FF"/>
          <w:sz w:val="24"/>
          <w:szCs w:val="24"/>
        </w:rPr>
        <w:t xml:space="preserve">Россия Республика Дагестан, 368214, Буйнакский район, с. Н-Кумух, 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  <w:lang w:val="en-US"/>
        </w:rPr>
        <w:t>Kafyrkumukhskaya</w:t>
      </w:r>
      <w:proofErr w:type="spellEnd"/>
      <w:r w:rsidRPr="00213896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  <w:lang w:val="en-US"/>
        </w:rPr>
        <w:t>shkola</w:t>
      </w:r>
      <w:proofErr w:type="spellEnd"/>
      <w:r w:rsidRPr="00213896">
        <w:rPr>
          <w:rFonts w:ascii="Times New Roman" w:hAnsi="Times New Roman" w:cs="Times New Roman"/>
          <w:color w:val="0000FF"/>
          <w:sz w:val="24"/>
          <w:szCs w:val="24"/>
        </w:rPr>
        <w:t>@</w:t>
      </w:r>
      <w:r w:rsidRPr="00213896">
        <w:rPr>
          <w:rFonts w:ascii="Times New Roman" w:hAnsi="Times New Roman" w:cs="Times New Roman"/>
          <w:color w:val="0000FF"/>
          <w:sz w:val="24"/>
          <w:szCs w:val="24"/>
          <w:lang w:val="en-US"/>
        </w:rPr>
        <w:t>mail</w:t>
      </w:r>
      <w:r w:rsidRPr="00213896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  <w:lang w:val="en-US"/>
        </w:rPr>
        <w:t>ru</w:t>
      </w:r>
      <w:proofErr w:type="spellEnd"/>
    </w:p>
    <w:p w:rsidR="00E83404" w:rsidRPr="00213896" w:rsidRDefault="00E83404" w:rsidP="00E83404">
      <w:pPr>
        <w:spacing w:after="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D0165" wp14:editId="291B465A">
                <wp:simplePos x="0" y="0"/>
                <wp:positionH relativeFrom="column">
                  <wp:posOffset>15240</wp:posOffset>
                </wp:positionH>
                <wp:positionV relativeFrom="paragraph">
                  <wp:posOffset>72390</wp:posOffset>
                </wp:positionV>
                <wp:extent cx="6581775" cy="0"/>
                <wp:effectExtent l="22225" t="26670" r="25400" b="209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440E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5.7pt" to="519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CEFUQIAAFk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" strokecolor="blue" strokeweight="3pt"/>
            </w:pict>
          </mc:Fallback>
        </mc:AlternateContent>
      </w:r>
    </w:p>
    <w:p w:rsidR="00C5719C" w:rsidRDefault="00D655CB"/>
    <w:p w:rsidR="00E83404" w:rsidRDefault="00E83404">
      <w:pPr>
        <w:rPr>
          <w:sz w:val="24"/>
          <w:szCs w:val="24"/>
        </w:rPr>
      </w:pPr>
      <w:r w:rsidRPr="006F44D6">
        <w:rPr>
          <w:sz w:val="28"/>
          <w:szCs w:val="28"/>
        </w:rPr>
        <w:t xml:space="preserve">Во исполнение протокола заседания Антитеррористической комиссии в РД от 4.12.2019г. №09-095 в школе прошли классные часы и родительские </w:t>
      </w:r>
      <w:proofErr w:type="gramStart"/>
      <w:r w:rsidRPr="006F44D6">
        <w:rPr>
          <w:sz w:val="28"/>
          <w:szCs w:val="28"/>
        </w:rPr>
        <w:t>собрания  с</w:t>
      </w:r>
      <w:proofErr w:type="gramEnd"/>
      <w:r w:rsidRPr="006F44D6">
        <w:rPr>
          <w:sz w:val="28"/>
          <w:szCs w:val="28"/>
        </w:rPr>
        <w:t xml:space="preserve"> участием представителей право</w:t>
      </w:r>
      <w:r w:rsidR="006F44D6" w:rsidRPr="006F44D6">
        <w:rPr>
          <w:sz w:val="28"/>
          <w:szCs w:val="28"/>
        </w:rPr>
        <w:t>о</w:t>
      </w:r>
      <w:r w:rsidRPr="006F44D6">
        <w:rPr>
          <w:sz w:val="28"/>
          <w:szCs w:val="28"/>
        </w:rPr>
        <w:t>хранительных органов , с целью разъяснения норм уголовной и административной ответственности за выезд за пределы РФ для участия в незаконных вооруженных формированиях</w:t>
      </w:r>
      <w:r w:rsidRPr="006F44D6">
        <w:rPr>
          <w:sz w:val="24"/>
          <w:szCs w:val="24"/>
        </w:rPr>
        <w:t>.</w:t>
      </w:r>
    </w:p>
    <w:p w:rsidR="00D655CB" w:rsidRDefault="00D655CB" w:rsidP="00D655C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20.02.2019г. </w:t>
      </w:r>
      <w:r>
        <w:rPr>
          <w:sz w:val="28"/>
          <w:szCs w:val="28"/>
        </w:rPr>
        <w:t>состоялось заседание родительского комитета на тему «Защищаем права ребенка», «Ответственность родителей з</w:t>
      </w:r>
      <w:r>
        <w:rPr>
          <w:sz w:val="28"/>
          <w:szCs w:val="28"/>
        </w:rPr>
        <w:t xml:space="preserve">а воспитание и обучение детей». </w:t>
      </w:r>
      <w:r>
        <w:rPr>
          <w:sz w:val="28"/>
          <w:szCs w:val="28"/>
        </w:rPr>
        <w:t xml:space="preserve">В работе комитета приняли участие УУП МВД по Буйнакскому району </w:t>
      </w:r>
      <w:proofErr w:type="spellStart"/>
      <w:r>
        <w:rPr>
          <w:sz w:val="28"/>
          <w:szCs w:val="28"/>
        </w:rPr>
        <w:t>Джамавов</w:t>
      </w:r>
      <w:proofErr w:type="spellEnd"/>
      <w:r>
        <w:rPr>
          <w:sz w:val="28"/>
          <w:szCs w:val="28"/>
        </w:rPr>
        <w:t xml:space="preserve"> А.У., директор школы Казимов К.А., зам. директора по </w:t>
      </w:r>
      <w:proofErr w:type="gramStart"/>
      <w:r>
        <w:rPr>
          <w:sz w:val="28"/>
          <w:szCs w:val="28"/>
        </w:rPr>
        <w:t xml:space="preserve">безопасности  </w:t>
      </w:r>
      <w:proofErr w:type="spellStart"/>
      <w:r>
        <w:rPr>
          <w:sz w:val="28"/>
          <w:szCs w:val="28"/>
        </w:rPr>
        <w:t>Адильханов</w:t>
      </w:r>
      <w:proofErr w:type="spellEnd"/>
      <w:proofErr w:type="gramEnd"/>
      <w:r>
        <w:rPr>
          <w:sz w:val="28"/>
          <w:szCs w:val="28"/>
        </w:rPr>
        <w:t xml:space="preserve"> Х.М., </w:t>
      </w:r>
      <w:proofErr w:type="spellStart"/>
      <w:r>
        <w:rPr>
          <w:sz w:val="28"/>
          <w:szCs w:val="28"/>
        </w:rPr>
        <w:t>зам.директора</w:t>
      </w:r>
      <w:proofErr w:type="spellEnd"/>
      <w:r>
        <w:rPr>
          <w:sz w:val="28"/>
          <w:szCs w:val="28"/>
        </w:rPr>
        <w:t xml:space="preserve"> по ВР </w:t>
      </w:r>
      <w:proofErr w:type="spellStart"/>
      <w:r>
        <w:rPr>
          <w:sz w:val="28"/>
          <w:szCs w:val="28"/>
        </w:rPr>
        <w:t>Мурадбекова</w:t>
      </w:r>
      <w:proofErr w:type="spellEnd"/>
      <w:r>
        <w:rPr>
          <w:sz w:val="28"/>
          <w:szCs w:val="28"/>
        </w:rPr>
        <w:t xml:space="preserve"> У.А., методист Алиева Д.Ю., социолог Ибрагимова М.Д.</w:t>
      </w:r>
    </w:p>
    <w:p w:rsidR="00D655CB" w:rsidRDefault="00D655CB" w:rsidP="00D655CB">
      <w:pPr>
        <w:rPr>
          <w:sz w:val="28"/>
          <w:szCs w:val="28"/>
        </w:rPr>
      </w:pPr>
    </w:p>
    <w:p w:rsidR="00D655CB" w:rsidRDefault="00D655CB" w:rsidP="00D655CB">
      <w:pPr>
        <w:rPr>
          <w:sz w:val="28"/>
          <w:szCs w:val="28"/>
        </w:rPr>
      </w:pPr>
      <w:bookmarkStart w:id="0" w:name="_GoBack"/>
      <w:bookmarkEnd w:id="0"/>
    </w:p>
    <w:p w:rsidR="00D655CB" w:rsidRDefault="00D655CB" w:rsidP="00D655C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62225" cy="1924050"/>
            <wp:effectExtent l="0" t="0" r="9525" b="0"/>
            <wp:docPr id="5" name="Рисунок 5" descr="IMG_20190220_111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IMG_20190220_1111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</w:t>
      </w:r>
      <w:r>
        <w:rPr>
          <w:noProof/>
          <w:sz w:val="28"/>
          <w:szCs w:val="28"/>
        </w:rPr>
        <w:drawing>
          <wp:inline distT="0" distB="0" distL="0" distR="0">
            <wp:extent cx="2590800" cy="1943100"/>
            <wp:effectExtent l="0" t="0" r="0" b="0"/>
            <wp:docPr id="3" name="Рисунок 3" descr="IMG_20190220_112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IMG_20190220_11244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5CB" w:rsidRDefault="00D655CB">
      <w:pPr>
        <w:rPr>
          <w:sz w:val="24"/>
          <w:szCs w:val="24"/>
        </w:rPr>
      </w:pPr>
    </w:p>
    <w:p w:rsidR="00D655CB" w:rsidRDefault="00D655CB">
      <w:pPr>
        <w:rPr>
          <w:sz w:val="24"/>
          <w:szCs w:val="24"/>
        </w:rPr>
      </w:pPr>
    </w:p>
    <w:p w:rsidR="00D655CB" w:rsidRDefault="00D655CB">
      <w:pPr>
        <w:rPr>
          <w:sz w:val="24"/>
          <w:szCs w:val="24"/>
        </w:rPr>
      </w:pPr>
    </w:p>
    <w:p w:rsidR="00D655CB" w:rsidRDefault="00D655CB">
      <w:pPr>
        <w:rPr>
          <w:sz w:val="24"/>
          <w:szCs w:val="24"/>
        </w:rPr>
      </w:pPr>
    </w:p>
    <w:p w:rsidR="00D655CB" w:rsidRPr="006F44D6" w:rsidRDefault="00D655CB">
      <w:pPr>
        <w:rPr>
          <w:sz w:val="24"/>
          <w:szCs w:val="24"/>
        </w:rPr>
      </w:pPr>
    </w:p>
    <w:p w:rsidR="0030501A" w:rsidRDefault="006F44D6" w:rsidP="006F44D6">
      <w:pPr>
        <w:jc w:val="both"/>
        <w:rPr>
          <w:b/>
          <w:sz w:val="28"/>
          <w:szCs w:val="28"/>
        </w:rPr>
      </w:pPr>
      <w:r w:rsidRPr="006F44D6">
        <w:rPr>
          <w:b/>
          <w:sz w:val="28"/>
          <w:szCs w:val="28"/>
        </w:rPr>
        <w:t>1.02.2019г.</w:t>
      </w:r>
      <w:r w:rsidR="0030501A">
        <w:rPr>
          <w:b/>
          <w:sz w:val="28"/>
          <w:szCs w:val="28"/>
        </w:rPr>
        <w:t xml:space="preserve"> </w:t>
      </w:r>
      <w:proofErr w:type="gramStart"/>
      <w:r w:rsidR="0030501A" w:rsidRPr="0030501A">
        <w:rPr>
          <w:sz w:val="28"/>
          <w:szCs w:val="28"/>
        </w:rPr>
        <w:t xml:space="preserve">в </w:t>
      </w:r>
      <w:r w:rsidRPr="006F44D6">
        <w:rPr>
          <w:sz w:val="28"/>
          <w:szCs w:val="28"/>
        </w:rPr>
        <w:t xml:space="preserve"> </w:t>
      </w:r>
      <w:r w:rsidR="0030501A" w:rsidRPr="0030501A">
        <w:rPr>
          <w:sz w:val="28"/>
          <w:szCs w:val="28"/>
        </w:rPr>
        <w:t>9</w:t>
      </w:r>
      <w:proofErr w:type="gramEnd"/>
      <w:r w:rsidR="0030501A" w:rsidRPr="0030501A">
        <w:rPr>
          <w:sz w:val="28"/>
          <w:szCs w:val="28"/>
        </w:rPr>
        <w:t>а и 9б классах</w:t>
      </w:r>
      <w:r w:rsidR="0030501A">
        <w:rPr>
          <w:b/>
          <w:sz w:val="28"/>
          <w:szCs w:val="28"/>
        </w:rPr>
        <w:t xml:space="preserve"> </w:t>
      </w:r>
      <w:r w:rsidRPr="006F44D6">
        <w:rPr>
          <w:sz w:val="28"/>
          <w:szCs w:val="28"/>
        </w:rPr>
        <w:t xml:space="preserve">прошло мероприятие «Честность-лучшая политика», на который пригласили участкового </w:t>
      </w:r>
      <w:proofErr w:type="spellStart"/>
      <w:r w:rsidRPr="006F44D6">
        <w:rPr>
          <w:sz w:val="28"/>
          <w:szCs w:val="28"/>
        </w:rPr>
        <w:t>Джамавова</w:t>
      </w:r>
      <w:proofErr w:type="spellEnd"/>
      <w:r w:rsidRPr="006F44D6">
        <w:rPr>
          <w:sz w:val="28"/>
          <w:szCs w:val="28"/>
        </w:rPr>
        <w:t xml:space="preserve"> А.У. Дети услышали много хороших и </w:t>
      </w:r>
      <w:r w:rsidR="00C36CD5">
        <w:rPr>
          <w:sz w:val="28"/>
          <w:szCs w:val="28"/>
        </w:rPr>
        <w:t xml:space="preserve">много </w:t>
      </w:r>
      <w:r w:rsidRPr="006F44D6">
        <w:rPr>
          <w:sz w:val="28"/>
          <w:szCs w:val="28"/>
        </w:rPr>
        <w:t>трагических историй о</w:t>
      </w:r>
      <w:r w:rsidR="00C36CD5">
        <w:rPr>
          <w:sz w:val="28"/>
          <w:szCs w:val="28"/>
        </w:rPr>
        <w:t xml:space="preserve"> дагестанцах</w:t>
      </w:r>
      <w:r w:rsidRPr="006F44D6">
        <w:rPr>
          <w:sz w:val="28"/>
          <w:szCs w:val="28"/>
        </w:rPr>
        <w:t>, выехавших за пределы Республики, о молодых людях, сбившихся с правильного пути и как не допустить этого.</w:t>
      </w:r>
      <w:r w:rsidR="00C36CD5">
        <w:rPr>
          <w:sz w:val="28"/>
          <w:szCs w:val="28"/>
        </w:rPr>
        <w:t xml:space="preserve"> Заместитель директора по безопасности </w:t>
      </w:r>
      <w:proofErr w:type="spellStart"/>
      <w:r w:rsidR="00C36CD5">
        <w:rPr>
          <w:sz w:val="28"/>
          <w:szCs w:val="28"/>
        </w:rPr>
        <w:t>Адильханов</w:t>
      </w:r>
      <w:proofErr w:type="spellEnd"/>
      <w:r w:rsidR="00C36CD5">
        <w:rPr>
          <w:sz w:val="28"/>
          <w:szCs w:val="28"/>
        </w:rPr>
        <w:t xml:space="preserve"> Х.М. </w:t>
      </w:r>
      <w:proofErr w:type="gramStart"/>
      <w:r w:rsidR="00C36CD5">
        <w:rPr>
          <w:sz w:val="28"/>
          <w:szCs w:val="28"/>
        </w:rPr>
        <w:t>подготовил  материал</w:t>
      </w:r>
      <w:proofErr w:type="gramEnd"/>
      <w:r w:rsidR="00C36CD5">
        <w:rPr>
          <w:sz w:val="28"/>
          <w:szCs w:val="28"/>
        </w:rPr>
        <w:t xml:space="preserve"> и рассказал детям какую уголовную и административную ответственность несут  </w:t>
      </w:r>
      <w:r w:rsidR="0000706E">
        <w:rPr>
          <w:sz w:val="28"/>
          <w:szCs w:val="28"/>
        </w:rPr>
        <w:t>люди, участвующие в незаконных вооруженных формированиях.</w:t>
      </w:r>
    </w:p>
    <w:p w:rsidR="0030501A" w:rsidRDefault="00D8198C" w:rsidP="006F44D6">
      <w:pPr>
        <w:jc w:val="both"/>
        <w:rPr>
          <w:b/>
          <w:sz w:val="28"/>
          <w:szCs w:val="28"/>
        </w:rPr>
      </w:pPr>
      <w:r w:rsidRPr="006F44D6">
        <w:rPr>
          <w:noProof/>
          <w:sz w:val="28"/>
          <w:szCs w:val="28"/>
        </w:rPr>
        <w:drawing>
          <wp:inline distT="0" distB="0" distL="0" distR="0" wp14:anchorId="0308D160" wp14:editId="0454F318">
            <wp:extent cx="2450465" cy="1838308"/>
            <wp:effectExtent l="0" t="0" r="6985" b="0"/>
            <wp:docPr id="7" name="Рисунок 7" descr="C:\Users\1\Desktop\IMG_20181115_110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_20181115_1103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804" cy="1839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</w:t>
      </w:r>
      <w:r w:rsidRPr="0030501A">
        <w:rPr>
          <w:b/>
          <w:sz w:val="28"/>
          <w:szCs w:val="28"/>
        </w:rPr>
        <w:t xml:space="preserve">  </w:t>
      </w:r>
      <w:r w:rsidR="00C36CD5" w:rsidRPr="00C36CD5">
        <w:rPr>
          <w:noProof/>
        </w:rPr>
        <w:drawing>
          <wp:inline distT="0" distB="0" distL="0" distR="0" wp14:anchorId="0C7A99B1" wp14:editId="5666DFB6">
            <wp:extent cx="2450487" cy="1838325"/>
            <wp:effectExtent l="0" t="0" r="6985" b="0"/>
            <wp:docPr id="9" name="Рисунок 9" descr="C:\Users\1\Desktop\2.03.2019 встреча с предст.правохранит.органов\IMG_20190302_090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2.03.2019 встреча с предст.правохранит.органов\IMG_20190302_0909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710" cy="1839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01A" w:rsidRPr="00D8198C" w:rsidRDefault="0030501A">
      <w:pPr>
        <w:rPr>
          <w:sz w:val="28"/>
          <w:szCs w:val="28"/>
        </w:rPr>
      </w:pPr>
      <w:r w:rsidRPr="0030501A">
        <w:rPr>
          <w:b/>
          <w:sz w:val="28"/>
          <w:szCs w:val="28"/>
        </w:rPr>
        <w:t>2.03.2019</w:t>
      </w:r>
      <w:r>
        <w:rPr>
          <w:b/>
          <w:sz w:val="28"/>
          <w:szCs w:val="28"/>
        </w:rPr>
        <w:t xml:space="preserve"> </w:t>
      </w:r>
      <w:r w:rsidRPr="0030501A"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 xml:space="preserve">  </w:t>
      </w:r>
      <w:r w:rsidRPr="0030501A">
        <w:rPr>
          <w:sz w:val="28"/>
          <w:szCs w:val="28"/>
        </w:rPr>
        <w:t>в 10 и 11 классах</w:t>
      </w:r>
      <w:r>
        <w:rPr>
          <w:b/>
          <w:sz w:val="28"/>
          <w:szCs w:val="28"/>
        </w:rPr>
        <w:t xml:space="preserve"> </w:t>
      </w:r>
      <w:r w:rsidRPr="0030501A">
        <w:rPr>
          <w:b/>
          <w:sz w:val="28"/>
          <w:szCs w:val="28"/>
        </w:rPr>
        <w:t xml:space="preserve">   </w:t>
      </w:r>
      <w:r w:rsidR="00D8198C" w:rsidRPr="00D8198C">
        <w:rPr>
          <w:sz w:val="28"/>
          <w:szCs w:val="28"/>
        </w:rPr>
        <w:t xml:space="preserve">состоялся классный </w:t>
      </w:r>
      <w:proofErr w:type="gramStart"/>
      <w:r w:rsidR="00D8198C" w:rsidRPr="00D8198C">
        <w:rPr>
          <w:sz w:val="28"/>
          <w:szCs w:val="28"/>
        </w:rPr>
        <w:t>час ,</w:t>
      </w:r>
      <w:proofErr w:type="gramEnd"/>
      <w:r w:rsidR="00D8198C" w:rsidRPr="00D8198C">
        <w:rPr>
          <w:sz w:val="28"/>
          <w:szCs w:val="28"/>
        </w:rPr>
        <w:t xml:space="preserve"> с приглашением работника правоохранительных органов Такаева И.А. «Терроризм –угроза обществу»</w:t>
      </w:r>
      <w:r w:rsidR="00D8198C">
        <w:rPr>
          <w:sz w:val="28"/>
          <w:szCs w:val="28"/>
        </w:rPr>
        <w:t xml:space="preserve">. Учитель информатики </w:t>
      </w:r>
      <w:proofErr w:type="spellStart"/>
      <w:r w:rsidR="00D8198C">
        <w:rPr>
          <w:sz w:val="28"/>
          <w:szCs w:val="28"/>
        </w:rPr>
        <w:t>Эльдарушева</w:t>
      </w:r>
      <w:proofErr w:type="spellEnd"/>
      <w:r w:rsidR="00D8198C">
        <w:rPr>
          <w:sz w:val="28"/>
          <w:szCs w:val="28"/>
        </w:rPr>
        <w:t xml:space="preserve"> А.П. продемонстрировала детям </w:t>
      </w:r>
      <w:proofErr w:type="gramStart"/>
      <w:r w:rsidR="00D8198C">
        <w:rPr>
          <w:sz w:val="28"/>
          <w:szCs w:val="28"/>
        </w:rPr>
        <w:t>видео-ролик</w:t>
      </w:r>
      <w:proofErr w:type="gramEnd"/>
      <w:r w:rsidR="00D8198C">
        <w:rPr>
          <w:sz w:val="28"/>
          <w:szCs w:val="28"/>
        </w:rPr>
        <w:t xml:space="preserve"> «Профилактика проявлений эк</w:t>
      </w:r>
      <w:r w:rsidR="00C36CD5">
        <w:rPr>
          <w:sz w:val="28"/>
          <w:szCs w:val="28"/>
        </w:rPr>
        <w:t>с</w:t>
      </w:r>
      <w:r w:rsidR="00D8198C">
        <w:rPr>
          <w:sz w:val="28"/>
          <w:szCs w:val="28"/>
        </w:rPr>
        <w:t>тремизма и терроризма</w:t>
      </w:r>
      <w:r w:rsidR="00C36CD5">
        <w:rPr>
          <w:sz w:val="28"/>
          <w:szCs w:val="28"/>
        </w:rPr>
        <w:t xml:space="preserve"> среди несовершеннолетних</w:t>
      </w:r>
      <w:r w:rsidR="00D8198C">
        <w:rPr>
          <w:sz w:val="28"/>
          <w:szCs w:val="28"/>
        </w:rPr>
        <w:t>»</w:t>
      </w:r>
    </w:p>
    <w:p w:rsidR="006F44D6" w:rsidRDefault="0030501A">
      <w:r w:rsidRPr="006F44D6">
        <w:rPr>
          <w:noProof/>
          <w:sz w:val="28"/>
          <w:szCs w:val="28"/>
        </w:rPr>
        <w:drawing>
          <wp:inline distT="0" distB="0" distL="0" distR="0" wp14:anchorId="7873D920" wp14:editId="0F5D9118">
            <wp:extent cx="2419350" cy="1814966"/>
            <wp:effectExtent l="0" t="0" r="0" b="0"/>
            <wp:docPr id="4" name="Рисунок 4" descr="C:\Users\1\Desktop\2.03.2019 встреча с предст.правохранит.органов\IMG_20190302_090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.03.2019 встреча с предст.правохранит.органов\IMG_20190302_0902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744" cy="1816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="00C36CD5" w:rsidRPr="0030501A">
        <w:rPr>
          <w:noProof/>
          <w:sz w:val="28"/>
          <w:szCs w:val="28"/>
        </w:rPr>
        <w:drawing>
          <wp:inline distT="0" distB="0" distL="0" distR="0" wp14:anchorId="476ED176" wp14:editId="01666A79">
            <wp:extent cx="2476279" cy="1857675"/>
            <wp:effectExtent l="0" t="0" r="635" b="0"/>
            <wp:docPr id="8" name="Рисунок 8" descr="C:\Users\1\Desktop\2.03.2019 встреча с предст.правохранит.органов\IMG_20190302_090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2.03.2019 встреча с предст.правохранит.органов\IMG_20190302_09094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957" cy="186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CD5" w:rsidRDefault="00C36CD5"/>
    <w:p w:rsidR="00C36CD5" w:rsidRDefault="00C36CD5"/>
    <w:sectPr w:rsidR="00C36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A0"/>
    <w:rsid w:val="0000706E"/>
    <w:rsid w:val="0030501A"/>
    <w:rsid w:val="006F44D6"/>
    <w:rsid w:val="009B3884"/>
    <w:rsid w:val="00C340A0"/>
    <w:rsid w:val="00C36CD5"/>
    <w:rsid w:val="00D655CB"/>
    <w:rsid w:val="00D8198C"/>
    <w:rsid w:val="00E83404"/>
    <w:rsid w:val="00EB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FB838"/>
  <w15:chartTrackingRefBased/>
  <w15:docId w15:val="{DAF38EAE-D5CD-406B-AE32-DCF0FAAD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40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5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Шарабутдин Абакаров</cp:lastModifiedBy>
  <cp:revision>4</cp:revision>
  <dcterms:created xsi:type="dcterms:W3CDTF">2019-03-02T09:14:00Z</dcterms:created>
  <dcterms:modified xsi:type="dcterms:W3CDTF">2019-03-02T10:44:00Z</dcterms:modified>
</cp:coreProperties>
</file>