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42" w:rsidRPr="00A503E4" w:rsidRDefault="00543342" w:rsidP="00543342">
      <w:pPr>
        <w:spacing w:line="360" w:lineRule="auto"/>
        <w:contextualSpacing/>
        <w:jc w:val="center"/>
        <w:rPr>
          <w:sz w:val="28"/>
          <w:szCs w:val="28"/>
        </w:rPr>
      </w:pPr>
      <w:r w:rsidRPr="00A503E4">
        <w:rPr>
          <w:sz w:val="28"/>
          <w:szCs w:val="28"/>
        </w:rPr>
        <w:t xml:space="preserve">Протокол </w:t>
      </w:r>
      <w:r w:rsidR="00067788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</w:p>
    <w:p w:rsidR="00543342" w:rsidRPr="00A503E4" w:rsidRDefault="00543342" w:rsidP="00543342">
      <w:pPr>
        <w:spacing w:line="360" w:lineRule="auto"/>
        <w:contextualSpacing/>
        <w:jc w:val="center"/>
        <w:rPr>
          <w:sz w:val="28"/>
          <w:szCs w:val="28"/>
        </w:rPr>
      </w:pPr>
      <w:r w:rsidRPr="00A503E4">
        <w:rPr>
          <w:sz w:val="28"/>
          <w:szCs w:val="28"/>
        </w:rPr>
        <w:t xml:space="preserve">заседания   рабочей группы  по противодействию  коррупции  </w:t>
      </w:r>
    </w:p>
    <w:p w:rsidR="00543342" w:rsidRPr="00A503E4" w:rsidRDefault="00543342" w:rsidP="0054334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67788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="00067788">
        <w:rPr>
          <w:sz w:val="28"/>
          <w:szCs w:val="28"/>
        </w:rPr>
        <w:t>«</w:t>
      </w:r>
      <w:proofErr w:type="spellStart"/>
      <w:r w:rsidR="00067788">
        <w:rPr>
          <w:sz w:val="28"/>
          <w:szCs w:val="28"/>
        </w:rPr>
        <w:t>Кафыркумухская</w:t>
      </w:r>
      <w:proofErr w:type="spellEnd"/>
      <w:r w:rsidR="00067788">
        <w:rPr>
          <w:sz w:val="28"/>
          <w:szCs w:val="28"/>
        </w:rPr>
        <w:t xml:space="preserve"> СОШ имени М.А. </w:t>
      </w:r>
      <w:proofErr w:type="spellStart"/>
      <w:r w:rsidR="00067788">
        <w:rPr>
          <w:sz w:val="28"/>
          <w:szCs w:val="28"/>
        </w:rPr>
        <w:t>Алхлаева</w:t>
      </w:r>
      <w:proofErr w:type="spellEnd"/>
      <w:r w:rsidR="00067788">
        <w:rPr>
          <w:sz w:val="28"/>
          <w:szCs w:val="28"/>
        </w:rPr>
        <w:t>»</w:t>
      </w:r>
    </w:p>
    <w:p w:rsidR="00067788" w:rsidRDefault="00067788" w:rsidP="00543342">
      <w:pPr>
        <w:pStyle w:val="a3"/>
        <w:spacing w:line="360" w:lineRule="auto"/>
        <w:ind w:left="36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20.02.2019г.</w:t>
      </w:r>
    </w:p>
    <w:p w:rsidR="00543342" w:rsidRDefault="00543342" w:rsidP="00543342">
      <w:pPr>
        <w:pStyle w:val="a3"/>
        <w:spacing w:line="360" w:lineRule="auto"/>
        <w:ind w:left="360"/>
        <w:contextualSpacing/>
        <w:jc w:val="center"/>
        <w:rPr>
          <w:rStyle w:val="a4"/>
          <w:b w:val="0"/>
          <w:sz w:val="28"/>
          <w:szCs w:val="28"/>
          <w:u w:val="single"/>
        </w:rPr>
      </w:pPr>
      <w:r w:rsidRPr="00A503E4">
        <w:rPr>
          <w:rStyle w:val="a4"/>
          <w:b w:val="0"/>
          <w:sz w:val="28"/>
          <w:szCs w:val="28"/>
          <w:u w:val="single"/>
        </w:rPr>
        <w:t xml:space="preserve">Повестка </w:t>
      </w:r>
      <w:r>
        <w:rPr>
          <w:rStyle w:val="a4"/>
          <w:b w:val="0"/>
          <w:sz w:val="28"/>
          <w:szCs w:val="28"/>
          <w:u w:val="single"/>
        </w:rPr>
        <w:t>заседания:</w:t>
      </w:r>
    </w:p>
    <w:p w:rsidR="00A5409A" w:rsidRDefault="00A5409A" w:rsidP="00A5409A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обеспечение деятельности школьной комиссии по противодействию коррупции – руководитель комиссии</w:t>
      </w:r>
      <w:r w:rsidR="00067788">
        <w:rPr>
          <w:sz w:val="28"/>
          <w:szCs w:val="28"/>
        </w:rPr>
        <w:t xml:space="preserve"> К.А. Казимов.</w:t>
      </w:r>
    </w:p>
    <w:p w:rsidR="00543342" w:rsidRDefault="00067788" w:rsidP="00543342">
      <w:pPr>
        <w:pStyle w:val="a3"/>
        <w:spacing w:line="360" w:lineRule="auto"/>
        <w:ind w:left="36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  <w:u w:val="single"/>
        </w:rPr>
        <w:t xml:space="preserve">2 </w:t>
      </w:r>
      <w:r w:rsidR="00543342">
        <w:rPr>
          <w:rStyle w:val="a4"/>
          <w:b w:val="0"/>
          <w:sz w:val="28"/>
          <w:szCs w:val="28"/>
          <w:u w:val="single"/>
        </w:rPr>
        <w:t>.</w:t>
      </w:r>
      <w:r w:rsidR="00543342">
        <w:rPr>
          <w:sz w:val="28"/>
          <w:szCs w:val="28"/>
        </w:rPr>
        <w:t xml:space="preserve">Информационные данные по правовому просвещению и формированию основ антикоррупционного мировоззрения – </w:t>
      </w:r>
      <w:r>
        <w:rPr>
          <w:sz w:val="28"/>
          <w:szCs w:val="28"/>
        </w:rPr>
        <w:t xml:space="preserve">Специалист по безопасности </w:t>
      </w:r>
      <w:proofErr w:type="spellStart"/>
      <w:r>
        <w:rPr>
          <w:sz w:val="28"/>
          <w:szCs w:val="28"/>
        </w:rPr>
        <w:t>Адильханов</w:t>
      </w:r>
      <w:proofErr w:type="spellEnd"/>
      <w:r>
        <w:rPr>
          <w:sz w:val="28"/>
          <w:szCs w:val="28"/>
        </w:rPr>
        <w:t xml:space="preserve"> Х.М.</w:t>
      </w:r>
    </w:p>
    <w:p w:rsidR="00632C65" w:rsidRDefault="00067788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 первому</w:t>
      </w:r>
      <w:r w:rsidR="00543342">
        <w:rPr>
          <w:rStyle w:val="a4"/>
          <w:b w:val="0"/>
          <w:sz w:val="28"/>
          <w:szCs w:val="28"/>
        </w:rPr>
        <w:t xml:space="preserve"> вопросу </w:t>
      </w:r>
      <w:proofErr w:type="gramStart"/>
      <w:r w:rsidR="00543342">
        <w:rPr>
          <w:rStyle w:val="a4"/>
          <w:b w:val="0"/>
          <w:sz w:val="28"/>
          <w:szCs w:val="28"/>
        </w:rPr>
        <w:t xml:space="preserve">слушали </w:t>
      </w:r>
      <w:r>
        <w:rPr>
          <w:rStyle w:val="a4"/>
          <w:b w:val="0"/>
          <w:sz w:val="28"/>
          <w:szCs w:val="28"/>
        </w:rPr>
        <w:t>директора школы Казимова К.А. Он ознакомил</w:t>
      </w:r>
      <w:proofErr w:type="gramEnd"/>
      <w:r w:rsidR="00543342">
        <w:rPr>
          <w:rStyle w:val="a4"/>
          <w:b w:val="0"/>
          <w:sz w:val="28"/>
          <w:szCs w:val="28"/>
        </w:rPr>
        <w:t xml:space="preserve"> коллег с </w:t>
      </w:r>
      <w:r w:rsidR="00632C65">
        <w:rPr>
          <w:rStyle w:val="a4"/>
          <w:b w:val="0"/>
          <w:sz w:val="28"/>
          <w:szCs w:val="28"/>
        </w:rPr>
        <w:t>нормативно-правовой базой по обеспечению деятельности школьной комиссии по противодей</w:t>
      </w:r>
      <w:r>
        <w:rPr>
          <w:rStyle w:val="a4"/>
          <w:b w:val="0"/>
          <w:sz w:val="28"/>
          <w:szCs w:val="28"/>
        </w:rPr>
        <w:t>ствию коррупции. В частности он отметил</w:t>
      </w:r>
      <w:r w:rsidR="00632C65">
        <w:rPr>
          <w:rStyle w:val="a4"/>
          <w:b w:val="0"/>
          <w:sz w:val="28"/>
          <w:szCs w:val="28"/>
        </w:rPr>
        <w:t>, что основными нормативно-правовыми документами в данной области являются: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А) ФЗ РФ № 273 «О противодействии коррупции»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Б) Указ президента РФ № 226 «О национальном плане противодействия коррупции»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В) Указ президента РФ № 613 «Вопросы противодействия коррупции»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Г) Указ президента РФ № 560 «О предоставлении гражданами, претендующими на замещение руководящих должностей сведений о доходах, об имуществе и обязательствах имущественного характера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Д) Указ президента РФ № 815 «О мерах по противодействию коррупции»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Е) ФЗ РФ № 135-ФЗ «О благотворительной деятельности и благотворительных организациях»</w:t>
      </w:r>
    </w:p>
    <w:p w:rsidR="00632C65" w:rsidRDefault="00632C65" w:rsidP="00543342">
      <w:pPr>
        <w:pStyle w:val="a3"/>
        <w:spacing w:line="360" w:lineRule="auto"/>
        <w:ind w:left="357" w:firstLine="709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Ж) постановление правительства РФ от 15.08.2013 №706 «Об утверждении правил оказания платн6ых образовательных услуг»</w:t>
      </w:r>
    </w:p>
    <w:p w:rsidR="00543342" w:rsidRDefault="00543342" w:rsidP="00543342">
      <w:pPr>
        <w:pStyle w:val="a3"/>
        <w:spacing w:line="360" w:lineRule="auto"/>
        <w:ind w:left="357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067788" w:rsidRDefault="00067788" w:rsidP="00543342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334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Рабочей группе разработать общешкольный план проведения </w:t>
      </w:r>
      <w:r>
        <w:rPr>
          <w:sz w:val="28"/>
          <w:szCs w:val="28"/>
        </w:rPr>
        <w:t>единого дня борьбы с коррупцией</w:t>
      </w:r>
      <w:r>
        <w:rPr>
          <w:sz w:val="28"/>
          <w:szCs w:val="28"/>
        </w:rPr>
        <w:t>.</w:t>
      </w:r>
    </w:p>
    <w:p w:rsidR="00543342" w:rsidRDefault="00067788" w:rsidP="00543342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3342">
        <w:rPr>
          <w:sz w:val="28"/>
          <w:szCs w:val="28"/>
        </w:rPr>
        <w:t xml:space="preserve">. </w:t>
      </w:r>
      <w:r w:rsidR="000E7A2D">
        <w:rPr>
          <w:sz w:val="28"/>
          <w:szCs w:val="28"/>
        </w:rPr>
        <w:t xml:space="preserve">Членам комиссии по противодействию коррупции детально проанализировать </w:t>
      </w:r>
      <w:r w:rsidR="00543342">
        <w:rPr>
          <w:sz w:val="28"/>
          <w:szCs w:val="28"/>
        </w:rPr>
        <w:t xml:space="preserve"> </w:t>
      </w:r>
      <w:r w:rsidR="000E7A2D">
        <w:rPr>
          <w:sz w:val="28"/>
          <w:szCs w:val="28"/>
        </w:rPr>
        <w:t>нормативно-правовую базу в данном направлении.</w:t>
      </w:r>
    </w:p>
    <w:p w:rsidR="00543342" w:rsidRDefault="00543342" w:rsidP="00543342"/>
    <w:p w:rsidR="00543342" w:rsidRDefault="00543342" w:rsidP="00543342"/>
    <w:p w:rsidR="000E7A2D" w:rsidRDefault="000E7A2D" w:rsidP="00067788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067788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</w:t>
      </w:r>
      <w:r w:rsidR="00067788">
        <w:rPr>
          <w:sz w:val="28"/>
          <w:szCs w:val="28"/>
        </w:rPr>
        <w:t>К.А. Казимов</w:t>
      </w:r>
      <w:r>
        <w:rPr>
          <w:sz w:val="28"/>
          <w:szCs w:val="28"/>
        </w:rPr>
        <w:t xml:space="preserve"> </w:t>
      </w:r>
    </w:p>
    <w:p w:rsidR="000E7A2D" w:rsidRDefault="000E7A2D" w:rsidP="000677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067788">
        <w:rPr>
          <w:sz w:val="28"/>
          <w:szCs w:val="28"/>
        </w:rPr>
        <w:t xml:space="preserve">_____                             А.А. </w:t>
      </w:r>
      <w:proofErr w:type="spellStart"/>
      <w:r w:rsidR="00067788">
        <w:rPr>
          <w:sz w:val="28"/>
          <w:szCs w:val="28"/>
        </w:rPr>
        <w:t>Абдурапова</w:t>
      </w:r>
      <w:proofErr w:type="spellEnd"/>
      <w:r>
        <w:rPr>
          <w:sz w:val="28"/>
          <w:szCs w:val="28"/>
        </w:rPr>
        <w:t xml:space="preserve">               _________________</w:t>
      </w:r>
      <w:r w:rsidR="00067788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  </w:t>
      </w:r>
      <w:r w:rsidR="00067788">
        <w:rPr>
          <w:sz w:val="28"/>
          <w:szCs w:val="28"/>
        </w:rPr>
        <w:t xml:space="preserve">У.А. </w:t>
      </w:r>
      <w:proofErr w:type="spellStart"/>
      <w:r w:rsidR="00067788">
        <w:rPr>
          <w:sz w:val="28"/>
          <w:szCs w:val="28"/>
        </w:rPr>
        <w:t>Мурадбекова</w:t>
      </w:r>
      <w:proofErr w:type="spellEnd"/>
    </w:p>
    <w:p w:rsidR="000E7A2D" w:rsidRDefault="000E7A2D" w:rsidP="00067788">
      <w:pPr>
        <w:tabs>
          <w:tab w:val="left" w:pos="7628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__________________  </w:t>
      </w:r>
      <w:r w:rsidR="00067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067788">
        <w:rPr>
          <w:sz w:val="28"/>
          <w:szCs w:val="28"/>
        </w:rPr>
        <w:t xml:space="preserve">Х.М. </w:t>
      </w:r>
      <w:proofErr w:type="spellStart"/>
      <w:r w:rsidR="00067788">
        <w:rPr>
          <w:sz w:val="28"/>
          <w:szCs w:val="28"/>
        </w:rPr>
        <w:t>Адильханов</w:t>
      </w:r>
      <w:proofErr w:type="spellEnd"/>
    </w:p>
    <w:p w:rsidR="000E7A2D" w:rsidRDefault="000E7A2D" w:rsidP="000677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__________________   </w:t>
      </w:r>
      <w:r w:rsidR="00067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067788">
        <w:rPr>
          <w:sz w:val="28"/>
          <w:szCs w:val="28"/>
        </w:rPr>
        <w:t xml:space="preserve">                   И.Л. </w:t>
      </w:r>
      <w:proofErr w:type="spellStart"/>
      <w:r w:rsidR="00067788">
        <w:rPr>
          <w:sz w:val="28"/>
          <w:szCs w:val="28"/>
        </w:rPr>
        <w:t>Салатгереев</w:t>
      </w:r>
      <w:proofErr w:type="spellEnd"/>
    </w:p>
    <w:p w:rsidR="00067788" w:rsidRDefault="00067788" w:rsidP="000677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                              М.Д. Ибрагимова</w:t>
      </w:r>
    </w:p>
    <w:p w:rsidR="00067788" w:rsidRDefault="00067788" w:rsidP="000677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                </w:t>
      </w:r>
      <w:bookmarkStart w:id="0" w:name="_GoBack"/>
      <w:bookmarkEnd w:id="0"/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Адильбиева</w:t>
      </w:r>
      <w:proofErr w:type="spellEnd"/>
    </w:p>
    <w:p w:rsidR="000E7A2D" w:rsidRPr="00F54F0E" w:rsidRDefault="000E7A2D" w:rsidP="000E7A2D">
      <w:pPr>
        <w:spacing w:line="360" w:lineRule="auto"/>
        <w:contextualSpacing/>
        <w:jc w:val="both"/>
        <w:rPr>
          <w:sz w:val="28"/>
          <w:szCs w:val="28"/>
        </w:rPr>
      </w:pPr>
    </w:p>
    <w:p w:rsidR="00543342" w:rsidRDefault="00543342" w:rsidP="00543342"/>
    <w:sectPr w:rsidR="00543342" w:rsidSect="00D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BB1"/>
    <w:multiLevelType w:val="hybridMultilevel"/>
    <w:tmpl w:val="D5FCCA2C"/>
    <w:lvl w:ilvl="0" w:tplc="B18AA11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342"/>
    <w:rsid w:val="00067788"/>
    <w:rsid w:val="000E7A2D"/>
    <w:rsid w:val="000F3709"/>
    <w:rsid w:val="001C0517"/>
    <w:rsid w:val="00543342"/>
    <w:rsid w:val="00632C65"/>
    <w:rsid w:val="00A5409A"/>
    <w:rsid w:val="00C774E7"/>
    <w:rsid w:val="00CA4D28"/>
    <w:rsid w:val="00D60206"/>
    <w:rsid w:val="00D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3342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3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Ражибат</cp:lastModifiedBy>
  <cp:revision>10</cp:revision>
  <cp:lastPrinted>2019-02-27T09:59:00Z</cp:lastPrinted>
  <dcterms:created xsi:type="dcterms:W3CDTF">2018-01-31T14:25:00Z</dcterms:created>
  <dcterms:modified xsi:type="dcterms:W3CDTF">2019-02-27T10:00:00Z</dcterms:modified>
</cp:coreProperties>
</file>