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73B" w:rsidRPr="0051720C" w:rsidRDefault="00AC673B" w:rsidP="00AC673B">
      <w:pPr>
        <w:ind w:left="-851"/>
        <w:jc w:val="center"/>
        <w:rPr>
          <w:rFonts w:ascii="Times New Roman" w:hAnsi="Times New Roman" w:cs="Times New Roman"/>
        </w:rPr>
      </w:pPr>
      <w:r w:rsidRPr="0051720C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5E707E4B" wp14:editId="1CA9E9C0">
            <wp:extent cx="835687" cy="870508"/>
            <wp:effectExtent l="19050" t="0" r="2513" b="0"/>
            <wp:docPr id="1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486" cy="869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73B" w:rsidRPr="00834011" w:rsidRDefault="00AC673B" w:rsidP="00AC673B">
      <w:pPr>
        <w:ind w:left="-851"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</w:p>
    <w:p w:rsidR="00AC673B" w:rsidRPr="00F42C29" w:rsidRDefault="00AC673B" w:rsidP="00AC673B">
      <w:pPr>
        <w:ind w:left="-851"/>
        <w:jc w:val="center"/>
        <w:rPr>
          <w:rFonts w:ascii="Times New Roman" w:hAnsi="Times New Roman" w:cs="Times New Roman"/>
          <w:b/>
          <w:color w:val="0000FF"/>
        </w:rPr>
      </w:pPr>
      <w:r w:rsidRPr="00F42C29">
        <w:rPr>
          <w:rFonts w:ascii="Times New Roman" w:hAnsi="Times New Roman" w:cs="Times New Roman"/>
          <w:b/>
          <w:color w:val="0000FF"/>
        </w:rPr>
        <w:t>МИНИСТЕРСТВО ОБРАЗОВАНИЯ И НАУКИ</w:t>
      </w:r>
    </w:p>
    <w:p w:rsidR="00AC673B" w:rsidRPr="00F42C29" w:rsidRDefault="00AC673B" w:rsidP="00AC673B">
      <w:pPr>
        <w:ind w:left="-851"/>
        <w:jc w:val="center"/>
        <w:rPr>
          <w:rFonts w:ascii="Times New Roman" w:hAnsi="Times New Roman" w:cs="Times New Roman"/>
          <w:b/>
          <w:color w:val="0000FF"/>
        </w:rPr>
      </w:pPr>
      <w:r w:rsidRPr="00F42C29">
        <w:rPr>
          <w:rFonts w:ascii="Times New Roman" w:hAnsi="Times New Roman" w:cs="Times New Roman"/>
          <w:b/>
          <w:color w:val="0000FF"/>
        </w:rPr>
        <w:t>РЕСПУБЛИКИ ДАГЕСТАН</w:t>
      </w:r>
    </w:p>
    <w:p w:rsidR="00AC673B" w:rsidRPr="00F42C29" w:rsidRDefault="00AC673B" w:rsidP="00AC673B">
      <w:pPr>
        <w:ind w:left="-851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F42C29">
        <w:rPr>
          <w:rFonts w:ascii="Times New Roman" w:hAnsi="Times New Roman" w:cs="Times New Roman"/>
          <w:color w:val="0000FF"/>
          <w:sz w:val="28"/>
          <w:szCs w:val="28"/>
        </w:rPr>
        <w:t>МКОУ «Кафыркумухская СОШ имени М. А. Алхлаева»</w:t>
      </w:r>
    </w:p>
    <w:p w:rsidR="00AC673B" w:rsidRPr="00F42C29" w:rsidRDefault="00AC673B" w:rsidP="00AC673B">
      <w:pPr>
        <w:ind w:left="-851"/>
        <w:rPr>
          <w:rFonts w:ascii="Times New Roman" w:hAnsi="Times New Roman" w:cs="Times New Roman"/>
          <w:color w:val="0000FF"/>
          <w:sz w:val="20"/>
          <w:szCs w:val="20"/>
        </w:rPr>
      </w:pPr>
      <w:r>
        <w:rPr>
          <w:rFonts w:ascii="Times New Roman" w:hAnsi="Times New Roman" w:cs="Times New Roman"/>
          <w:color w:val="0000FF"/>
          <w:sz w:val="20"/>
          <w:szCs w:val="20"/>
        </w:rPr>
        <w:t xml:space="preserve">Россия Республика Дагестан                                   </w:t>
      </w:r>
      <w:r w:rsidRPr="00F42C29">
        <w:rPr>
          <w:rFonts w:ascii="Times New Roman" w:hAnsi="Times New Roman" w:cs="Times New Roman"/>
          <w:color w:val="0000FF"/>
          <w:sz w:val="20"/>
          <w:szCs w:val="20"/>
        </w:rPr>
        <w:t xml:space="preserve">                                     </w:t>
      </w:r>
      <w:r>
        <w:rPr>
          <w:rFonts w:ascii="Times New Roman" w:hAnsi="Times New Roman" w:cs="Times New Roman"/>
          <w:color w:val="0000FF"/>
          <w:sz w:val="20"/>
          <w:szCs w:val="20"/>
        </w:rPr>
        <w:t xml:space="preserve">           Сайт: </w:t>
      </w:r>
      <w:proofErr w:type="spellStart"/>
      <w:r>
        <w:rPr>
          <w:rFonts w:ascii="Times New Roman" w:hAnsi="Times New Roman" w:cs="Times New Roman"/>
          <w:color w:val="0000FF"/>
          <w:sz w:val="20"/>
          <w:szCs w:val="20"/>
          <w:lang w:val="en-US"/>
        </w:rPr>
        <w:t>htth</w:t>
      </w:r>
      <w:proofErr w:type="spellEnd"/>
      <w:r>
        <w:rPr>
          <w:rFonts w:ascii="Times New Roman" w:hAnsi="Times New Roman" w:cs="Times New Roman"/>
          <w:color w:val="0000FF"/>
          <w:sz w:val="20"/>
          <w:szCs w:val="20"/>
        </w:rPr>
        <w:t>://</w:t>
      </w:r>
      <w:proofErr w:type="spellStart"/>
      <w:r>
        <w:rPr>
          <w:rFonts w:ascii="Times New Roman" w:hAnsi="Times New Roman" w:cs="Times New Roman"/>
          <w:color w:val="0000FF"/>
          <w:sz w:val="20"/>
          <w:szCs w:val="20"/>
          <w:lang w:val="en-US"/>
        </w:rPr>
        <w:t>kafyr</w:t>
      </w:r>
      <w:proofErr w:type="spellEnd"/>
      <w:r w:rsidRPr="00F42C29">
        <w:rPr>
          <w:rFonts w:ascii="Times New Roman" w:hAnsi="Times New Roman" w:cs="Times New Roman"/>
          <w:color w:val="0000FF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color w:val="0000FF"/>
          <w:sz w:val="20"/>
          <w:szCs w:val="20"/>
          <w:lang w:val="en-US"/>
        </w:rPr>
        <w:t>dagestanchool</w:t>
      </w:r>
      <w:proofErr w:type="spellEnd"/>
      <w:r w:rsidRPr="00F42C29">
        <w:rPr>
          <w:rFonts w:ascii="Times New Roman" w:hAnsi="Times New Roman" w:cs="Times New Roman"/>
          <w:color w:val="0000FF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color w:val="0000FF"/>
          <w:sz w:val="20"/>
          <w:szCs w:val="20"/>
          <w:lang w:val="en-US"/>
        </w:rPr>
        <w:t>ru</w:t>
      </w:r>
      <w:proofErr w:type="spellEnd"/>
    </w:p>
    <w:p w:rsidR="00AC673B" w:rsidRDefault="00AC673B" w:rsidP="00AC673B">
      <w:pPr>
        <w:ind w:left="-851"/>
        <w:rPr>
          <w:rFonts w:ascii="Times New Roman" w:hAnsi="Times New Roman" w:cs="Times New Roman"/>
          <w:color w:val="0000FF"/>
          <w:sz w:val="20"/>
          <w:szCs w:val="20"/>
        </w:rPr>
      </w:pPr>
      <w:r>
        <w:rPr>
          <w:rFonts w:ascii="Times New Roman" w:hAnsi="Times New Roman" w:cs="Times New Roman"/>
          <w:color w:val="0000FF"/>
          <w:sz w:val="20"/>
          <w:szCs w:val="20"/>
        </w:rPr>
        <w:t>368214,</w:t>
      </w:r>
      <w:r w:rsidRPr="0051720C">
        <w:rPr>
          <w:rFonts w:ascii="Times New Roman" w:hAnsi="Times New Roman" w:cs="Times New Roman"/>
          <w:color w:val="0000FF"/>
          <w:sz w:val="20"/>
          <w:szCs w:val="20"/>
        </w:rPr>
        <w:t xml:space="preserve"> Буйнакск</w:t>
      </w:r>
      <w:r>
        <w:rPr>
          <w:rFonts w:ascii="Times New Roman" w:hAnsi="Times New Roman" w:cs="Times New Roman"/>
          <w:color w:val="0000FF"/>
          <w:sz w:val="20"/>
          <w:szCs w:val="20"/>
        </w:rPr>
        <w:t>ий район                                                                                       Тел. 89298723159</w:t>
      </w:r>
    </w:p>
    <w:p w:rsidR="00AC673B" w:rsidRPr="0051720C" w:rsidRDefault="00AC673B" w:rsidP="00AC673B">
      <w:pPr>
        <w:ind w:left="-851"/>
        <w:rPr>
          <w:rFonts w:ascii="Times New Roman" w:hAnsi="Times New Roman" w:cs="Times New Roman"/>
          <w:b/>
          <w:color w:val="0000FF"/>
          <w:sz w:val="20"/>
          <w:szCs w:val="20"/>
        </w:rPr>
      </w:pPr>
      <w:r>
        <w:rPr>
          <w:rFonts w:ascii="Times New Roman" w:hAnsi="Times New Roman" w:cs="Times New Roman"/>
          <w:color w:val="0000FF"/>
          <w:sz w:val="20"/>
          <w:szCs w:val="20"/>
        </w:rPr>
        <w:t xml:space="preserve">с. Н-Кумух, </w:t>
      </w:r>
      <w:proofErr w:type="spellStart"/>
      <w:r>
        <w:rPr>
          <w:rFonts w:ascii="Times New Roman" w:hAnsi="Times New Roman" w:cs="Times New Roman"/>
          <w:color w:val="0000FF"/>
          <w:sz w:val="20"/>
          <w:szCs w:val="20"/>
        </w:rPr>
        <w:t>ул.Школьная</w:t>
      </w:r>
      <w:proofErr w:type="spellEnd"/>
      <w:r>
        <w:rPr>
          <w:rFonts w:ascii="Times New Roman" w:hAnsi="Times New Roman" w:cs="Times New Roman"/>
          <w:color w:val="0000FF"/>
          <w:sz w:val="20"/>
          <w:szCs w:val="20"/>
        </w:rPr>
        <w:t xml:space="preserve"> №1                                                                                 Почта: </w:t>
      </w:r>
      <w:proofErr w:type="spellStart"/>
      <w:r>
        <w:rPr>
          <w:rFonts w:ascii="Times New Roman" w:hAnsi="Times New Roman" w:cs="Times New Roman"/>
          <w:color w:val="0000FF"/>
          <w:sz w:val="20"/>
          <w:szCs w:val="20"/>
          <w:lang w:val="en-US"/>
        </w:rPr>
        <w:t>Kafyrkumukhskaya</w:t>
      </w:r>
      <w:proofErr w:type="spellEnd"/>
      <w:r w:rsidRPr="00834011">
        <w:rPr>
          <w:rFonts w:ascii="Times New Roman" w:hAnsi="Times New Roman" w:cs="Times New Roman"/>
          <w:color w:val="0000FF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color w:val="0000FF"/>
          <w:sz w:val="20"/>
          <w:szCs w:val="20"/>
          <w:lang w:val="en-US"/>
        </w:rPr>
        <w:t>shkola</w:t>
      </w:r>
      <w:proofErr w:type="spellEnd"/>
      <w:r w:rsidRPr="0051720C">
        <w:rPr>
          <w:rFonts w:ascii="Times New Roman" w:hAnsi="Times New Roman" w:cs="Times New Roman"/>
          <w:color w:val="0000FF"/>
          <w:sz w:val="20"/>
          <w:szCs w:val="20"/>
        </w:rPr>
        <w:t>@</w:t>
      </w:r>
      <w:r w:rsidRPr="0051720C">
        <w:rPr>
          <w:rFonts w:ascii="Times New Roman" w:hAnsi="Times New Roman" w:cs="Times New Roman"/>
          <w:color w:val="0000FF"/>
          <w:sz w:val="20"/>
          <w:szCs w:val="20"/>
          <w:lang w:val="en-US"/>
        </w:rPr>
        <w:t>mail</w:t>
      </w:r>
      <w:r w:rsidRPr="0051720C">
        <w:rPr>
          <w:rFonts w:ascii="Times New Roman" w:hAnsi="Times New Roman" w:cs="Times New Roman"/>
          <w:color w:val="0000FF"/>
          <w:sz w:val="20"/>
          <w:szCs w:val="20"/>
        </w:rPr>
        <w:t>.</w:t>
      </w:r>
      <w:proofErr w:type="spellStart"/>
      <w:r w:rsidRPr="0051720C">
        <w:rPr>
          <w:rFonts w:ascii="Times New Roman" w:hAnsi="Times New Roman" w:cs="Times New Roman"/>
          <w:color w:val="0000FF"/>
          <w:sz w:val="20"/>
          <w:szCs w:val="20"/>
          <w:lang w:val="en-US"/>
        </w:rPr>
        <w:t>ru</w:t>
      </w:r>
      <w:proofErr w:type="spellEnd"/>
    </w:p>
    <w:p w:rsidR="0057174F" w:rsidRPr="0057174F" w:rsidRDefault="00D035BE" w:rsidP="005717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>
          <v:line id="Прямая соединительная линия 3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-relative:text;mso-position-vertical-relative:text;mso-width-percent:0;mso-height-percent:0;mso-width-relative:page;mso-height-relative:page" from="-44.8pt,11.7pt" to="473.4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" strokecolor="blue" strokeweight="3pt"/>
        </w:pict>
      </w:r>
    </w:p>
    <w:p w:rsidR="00AC673B" w:rsidRDefault="00AC673B" w:rsidP="00AC673B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№____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__» «________» «20___г.»</w:t>
      </w:r>
    </w:p>
    <w:p w:rsidR="00AC673B" w:rsidRDefault="00AC673B" w:rsidP="00AC673B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C673B" w:rsidRDefault="00AC673B" w:rsidP="00AC673B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73B" w:rsidRDefault="00AC673B" w:rsidP="00AC673B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74F" w:rsidRPr="0057174F" w:rsidRDefault="0057174F" w:rsidP="00AC673B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74F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spellStart"/>
      <w:proofErr w:type="gramStart"/>
      <w:r w:rsidRPr="0057174F">
        <w:rPr>
          <w:rFonts w:ascii="Times New Roman" w:hAnsi="Times New Roman" w:cs="Times New Roman"/>
          <w:b/>
          <w:sz w:val="28"/>
          <w:szCs w:val="28"/>
        </w:rPr>
        <w:t>медиаплана</w:t>
      </w:r>
      <w:proofErr w:type="spellEnd"/>
      <w:r w:rsidRPr="0057174F">
        <w:rPr>
          <w:rFonts w:ascii="Times New Roman" w:hAnsi="Times New Roman" w:cs="Times New Roman"/>
          <w:b/>
          <w:sz w:val="28"/>
          <w:szCs w:val="28"/>
        </w:rPr>
        <w:t xml:space="preserve">  по</w:t>
      </w:r>
      <w:proofErr w:type="gramEnd"/>
      <w:r w:rsidRPr="0057174F">
        <w:rPr>
          <w:rFonts w:ascii="Times New Roman" w:hAnsi="Times New Roman" w:cs="Times New Roman"/>
          <w:b/>
          <w:sz w:val="28"/>
          <w:szCs w:val="28"/>
        </w:rPr>
        <w:t xml:space="preserve"> информационному сопровождению создания и функционирования Центра образования цифрового и гуманитарного профилей «Точка роста» на 2019 год</w:t>
      </w:r>
    </w:p>
    <w:p w:rsidR="0057174F" w:rsidRPr="0057174F" w:rsidRDefault="00AC673B" w:rsidP="00AC673B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МКОУ «Кафыркумухская СОШ имени М.А. Алхлаева»</w:t>
      </w:r>
    </w:p>
    <w:p w:rsidR="0057174F" w:rsidRPr="0057174F" w:rsidRDefault="0057174F" w:rsidP="00AC673B">
      <w:pPr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174F" w:rsidRPr="0057174F" w:rsidRDefault="0057174F" w:rsidP="00AC673B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bookmarkStart w:id="0" w:name="bookmark0"/>
      <w:r w:rsidRPr="0057174F">
        <w:rPr>
          <w:rFonts w:ascii="Times New Roman" w:hAnsi="Times New Roman" w:cs="Times New Roman"/>
          <w:sz w:val="28"/>
          <w:szCs w:val="28"/>
        </w:rPr>
        <w:t>распоряжение</w:t>
      </w:r>
      <w:bookmarkEnd w:id="0"/>
      <w:r w:rsidRPr="0057174F">
        <w:rPr>
          <w:rFonts w:ascii="Times New Roman" w:hAnsi="Times New Roman" w:cs="Times New Roman"/>
          <w:sz w:val="28"/>
          <w:szCs w:val="28"/>
        </w:rPr>
        <w:t>м министерства просвещения российской федерации от 1.03.2019 № Р-2</w:t>
      </w:r>
      <w:r w:rsidR="00AC673B">
        <w:rPr>
          <w:rFonts w:ascii="Times New Roman" w:hAnsi="Times New Roman" w:cs="Times New Roman"/>
          <w:sz w:val="28"/>
          <w:szCs w:val="28"/>
        </w:rPr>
        <w:t>0</w:t>
      </w:r>
      <w:r w:rsidRPr="0057174F">
        <w:rPr>
          <w:rFonts w:ascii="Times New Roman" w:hAnsi="Times New Roman" w:cs="Times New Roman"/>
          <w:sz w:val="28"/>
          <w:szCs w:val="28"/>
        </w:rPr>
        <w:t xml:space="preserve">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 п р и </w:t>
      </w:r>
      <w:proofErr w:type="gramStart"/>
      <w:r w:rsidRPr="0057174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7174F">
        <w:rPr>
          <w:rFonts w:ascii="Times New Roman" w:hAnsi="Times New Roman" w:cs="Times New Roman"/>
          <w:sz w:val="28"/>
          <w:szCs w:val="28"/>
        </w:rPr>
        <w:t xml:space="preserve"> а з ы в а ю:</w:t>
      </w:r>
    </w:p>
    <w:p w:rsidR="0057174F" w:rsidRPr="00341023" w:rsidRDefault="0057174F" w:rsidP="00AC673B">
      <w:pPr>
        <w:pStyle w:val="a3"/>
        <w:numPr>
          <w:ilvl w:val="0"/>
          <w:numId w:val="1"/>
        </w:numPr>
        <w:ind w:left="-709" w:firstLine="709"/>
        <w:jc w:val="both"/>
        <w:rPr>
          <w:sz w:val="28"/>
          <w:szCs w:val="28"/>
        </w:rPr>
      </w:pPr>
      <w:r w:rsidRPr="00341023">
        <w:rPr>
          <w:sz w:val="28"/>
          <w:szCs w:val="28"/>
        </w:rPr>
        <w:t xml:space="preserve">Утвердить </w:t>
      </w:r>
      <w:proofErr w:type="gramStart"/>
      <w:r w:rsidRPr="00341023">
        <w:rPr>
          <w:sz w:val="28"/>
          <w:szCs w:val="28"/>
        </w:rPr>
        <w:t>прилагаем</w:t>
      </w:r>
      <w:r w:rsidR="0044211C" w:rsidRPr="00341023">
        <w:rPr>
          <w:sz w:val="28"/>
          <w:szCs w:val="28"/>
        </w:rPr>
        <w:t xml:space="preserve">ый </w:t>
      </w:r>
      <w:r w:rsidRPr="00341023">
        <w:rPr>
          <w:sz w:val="28"/>
          <w:szCs w:val="28"/>
        </w:rPr>
        <w:t xml:space="preserve"> </w:t>
      </w:r>
      <w:r w:rsidR="0044211C" w:rsidRPr="00341023">
        <w:rPr>
          <w:sz w:val="28"/>
          <w:szCs w:val="28"/>
        </w:rPr>
        <w:t>Медиаплан</w:t>
      </w:r>
      <w:proofErr w:type="gramEnd"/>
      <w:r w:rsidR="00A537AF" w:rsidRPr="00341023">
        <w:rPr>
          <w:sz w:val="28"/>
          <w:szCs w:val="28"/>
        </w:rPr>
        <w:t xml:space="preserve"> по информационному сопровождению создания и функционирования Центра образования цифрового и гуманитарного профилей «Точка роста» на 2019 год</w:t>
      </w:r>
      <w:r w:rsidR="00341023" w:rsidRPr="00341023">
        <w:rPr>
          <w:sz w:val="28"/>
          <w:szCs w:val="28"/>
        </w:rPr>
        <w:t xml:space="preserve"> </w:t>
      </w:r>
      <w:r w:rsidR="00A537AF" w:rsidRPr="00341023">
        <w:rPr>
          <w:sz w:val="28"/>
          <w:szCs w:val="28"/>
        </w:rPr>
        <w:t>в М</w:t>
      </w:r>
      <w:r w:rsidR="00AC673B">
        <w:rPr>
          <w:sz w:val="28"/>
          <w:szCs w:val="28"/>
        </w:rPr>
        <w:t>КОУ Кафыркумухская СОШ имени М.А. Алхлаева</w:t>
      </w:r>
      <w:r w:rsidRPr="00341023">
        <w:rPr>
          <w:sz w:val="28"/>
          <w:szCs w:val="28"/>
        </w:rPr>
        <w:t>( приложение)</w:t>
      </w:r>
      <w:r w:rsidR="00341023">
        <w:rPr>
          <w:sz w:val="28"/>
          <w:szCs w:val="28"/>
        </w:rPr>
        <w:t>.</w:t>
      </w:r>
    </w:p>
    <w:p w:rsidR="0057174F" w:rsidRPr="0057174F" w:rsidRDefault="0057174F" w:rsidP="00AC673B">
      <w:pPr>
        <w:pStyle w:val="a3"/>
        <w:numPr>
          <w:ilvl w:val="0"/>
          <w:numId w:val="1"/>
        </w:numPr>
        <w:ind w:left="-709" w:firstLine="709"/>
        <w:jc w:val="both"/>
        <w:rPr>
          <w:sz w:val="28"/>
          <w:szCs w:val="28"/>
        </w:rPr>
      </w:pPr>
      <w:r w:rsidRPr="0057174F">
        <w:rPr>
          <w:sz w:val="28"/>
          <w:szCs w:val="28"/>
        </w:rPr>
        <w:t xml:space="preserve">Обеспечить реализацию </w:t>
      </w:r>
      <w:proofErr w:type="spellStart"/>
      <w:r w:rsidR="0044211C">
        <w:rPr>
          <w:sz w:val="28"/>
          <w:szCs w:val="28"/>
        </w:rPr>
        <w:t>Медиаплан</w:t>
      </w:r>
      <w:r w:rsidR="00A537AF">
        <w:rPr>
          <w:sz w:val="28"/>
          <w:szCs w:val="28"/>
        </w:rPr>
        <w:t>а</w:t>
      </w:r>
      <w:proofErr w:type="spellEnd"/>
      <w:r w:rsidR="00341023">
        <w:rPr>
          <w:sz w:val="28"/>
          <w:szCs w:val="28"/>
        </w:rPr>
        <w:t>.</w:t>
      </w:r>
    </w:p>
    <w:p w:rsidR="0057174F" w:rsidRPr="0057174F" w:rsidRDefault="0057174F" w:rsidP="00AC673B">
      <w:pPr>
        <w:pStyle w:val="a3"/>
        <w:numPr>
          <w:ilvl w:val="0"/>
          <w:numId w:val="1"/>
        </w:numPr>
        <w:ind w:left="-709" w:firstLine="709"/>
        <w:jc w:val="both"/>
        <w:rPr>
          <w:sz w:val="28"/>
          <w:szCs w:val="28"/>
        </w:rPr>
      </w:pPr>
      <w:r w:rsidRPr="0057174F">
        <w:rPr>
          <w:sz w:val="28"/>
          <w:szCs w:val="28"/>
        </w:rPr>
        <w:t xml:space="preserve">Контроль за исполнением настоящего </w:t>
      </w:r>
      <w:r w:rsidR="00A537AF">
        <w:rPr>
          <w:sz w:val="28"/>
          <w:szCs w:val="28"/>
        </w:rPr>
        <w:t xml:space="preserve">приказа </w:t>
      </w:r>
      <w:r w:rsidR="00D035BE">
        <w:rPr>
          <w:sz w:val="28"/>
          <w:szCs w:val="28"/>
        </w:rPr>
        <w:t>оставляю за собой.</w:t>
      </w:r>
    </w:p>
    <w:p w:rsidR="0057174F" w:rsidRPr="0057174F" w:rsidRDefault="0057174F" w:rsidP="00AC673B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57174F" w:rsidP="00AC673B">
      <w:pPr>
        <w:ind w:left="-709" w:hanging="360"/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57174F" w:rsidP="00AC673B">
      <w:pPr>
        <w:ind w:left="-709" w:hanging="360"/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57174F" w:rsidP="00AC673B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57174F" w:rsidP="00AC673B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57174F" w:rsidP="00AC673B">
      <w:pPr>
        <w:ind w:left="-709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        </w:t>
      </w:r>
      <w:r w:rsidR="00AC673B">
        <w:rPr>
          <w:rFonts w:ascii="Times New Roman" w:hAnsi="Times New Roman" w:cs="Times New Roman"/>
          <w:sz w:val="28"/>
          <w:szCs w:val="28"/>
        </w:rPr>
        <w:t>К.А. Казимов</w:t>
      </w:r>
    </w:p>
    <w:p w:rsidR="0057174F" w:rsidRPr="0057174F" w:rsidRDefault="0057174F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57174F" w:rsidP="0044211C">
      <w:pPr>
        <w:jc w:val="right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44211C">
        <w:rPr>
          <w:rFonts w:ascii="Times New Roman" w:hAnsi="Times New Roman" w:cs="Times New Roman"/>
          <w:sz w:val="28"/>
          <w:szCs w:val="28"/>
        </w:rPr>
        <w:t>1</w:t>
      </w:r>
    </w:p>
    <w:p w:rsidR="0044211C" w:rsidRDefault="0044211C" w:rsidP="004421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174F" w:rsidRDefault="0057174F" w:rsidP="004421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11C">
        <w:rPr>
          <w:rFonts w:ascii="Times New Roman" w:hAnsi="Times New Roman" w:cs="Times New Roman"/>
          <w:b/>
          <w:sz w:val="28"/>
          <w:szCs w:val="28"/>
        </w:rPr>
        <w:t>Медиаплан</w:t>
      </w:r>
      <w:r w:rsidR="0044211C" w:rsidRPr="004421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211C">
        <w:rPr>
          <w:rFonts w:ascii="Times New Roman" w:hAnsi="Times New Roman" w:cs="Times New Roman"/>
          <w:b/>
          <w:sz w:val="28"/>
          <w:szCs w:val="28"/>
        </w:rPr>
        <w:t>по информационному сопровождению создания и функционирования Центров образования цифрового и гуманитарного профилей «Точка роста» на 2019 год</w:t>
      </w:r>
    </w:p>
    <w:p w:rsidR="0044211C" w:rsidRPr="0044211C" w:rsidRDefault="0044211C" w:rsidP="004421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Overlap w:val="never"/>
        <w:tblW w:w="89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2015"/>
        <w:gridCol w:w="1276"/>
        <w:gridCol w:w="1134"/>
        <w:gridCol w:w="1842"/>
        <w:gridCol w:w="2127"/>
      </w:tblGrid>
      <w:tr w:rsidR="0057174F" w:rsidRPr="0057174F" w:rsidTr="00341023">
        <w:trPr>
          <w:trHeight w:val="56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 (-й)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Смысловая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нагрузка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сопровождения</w:t>
            </w:r>
          </w:p>
        </w:tc>
      </w:tr>
      <w:tr w:rsidR="0057174F" w:rsidRPr="0057174F" w:rsidTr="00341023">
        <w:trPr>
          <w:trHeight w:val="84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Презентация проекта и концепции Центра для различных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Сетевые СМИ и Интернет- ресурсы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D035BE" w:rsidP="00622C60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Подготовленные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</w:p>
        </w:tc>
      </w:tr>
      <w:tr w:rsidR="0057174F" w:rsidRPr="0057174F" w:rsidTr="00341023">
        <w:trPr>
          <w:trHeight w:val="835"/>
        </w:trPr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аудиторий (обучающиеся, педагоги, родители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Статьи,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57174F" w:rsidRPr="0057174F" w:rsidTr="00341023">
        <w:trPr>
          <w:trHeight w:val="1114"/>
        </w:trPr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7174F" w:rsidRPr="0057174F" w:rsidRDefault="0057174F" w:rsidP="00A537AF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Запуск </w:t>
            </w:r>
            <w:r w:rsidR="00A537AF">
              <w:rPr>
                <w:rFonts w:ascii="Times New Roman" w:hAnsi="Times New Roman" w:cs="Times New Roman"/>
                <w:sz w:val="28"/>
                <w:szCs w:val="28"/>
              </w:rPr>
              <w:t xml:space="preserve">раздела на 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  <w:r w:rsidR="00A537AF">
              <w:rPr>
                <w:rFonts w:ascii="Times New Roman" w:hAnsi="Times New Roman" w:cs="Times New Roman"/>
                <w:sz w:val="28"/>
                <w:szCs w:val="28"/>
              </w:rPr>
              <w:t>е школы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</w:p>
        </w:tc>
      </w:tr>
      <w:tr w:rsidR="0057174F" w:rsidRPr="0057174F" w:rsidTr="00341023">
        <w:trPr>
          <w:trHeight w:val="840"/>
        </w:trPr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D035BE" w:rsidRPr="0057174F" w:rsidTr="00341023">
        <w:trPr>
          <w:trHeight w:val="1402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Мероприятия по повышению квалификации педагогов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 с привлечением</w:t>
            </w:r>
          </w:p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федеральных экспертов и </w:t>
            </w:r>
            <w:proofErr w:type="spellStart"/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тьюторов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Интернет- ресурсы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Выпускается новость об участии педагогов в образовательной сессии и отзывы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</w:p>
        </w:tc>
      </w:tr>
      <w:tr w:rsidR="00D035BE" w:rsidRPr="0057174F" w:rsidTr="00341023">
        <w:trPr>
          <w:trHeight w:val="3053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самих педагогов по итогам сессий на сайтах муниципальных органов управления образованием, на сайтах</w:t>
            </w:r>
          </w:p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</w:p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D035BE" w:rsidRPr="0057174F" w:rsidTr="00341023">
        <w:trPr>
          <w:trHeight w:val="1114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Начало ремонта / закупка оборудования /  запуск горячей линии по вопросам записи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Интернет- ресурсы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адресов площадок, Центров, </w:t>
            </w:r>
            <w:proofErr w:type="spellStart"/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фотофиксация</w:t>
            </w:r>
            <w:proofErr w:type="spellEnd"/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 первоначального состояния помещений для последующего сравнения, публикация на сайтах</w:t>
            </w:r>
          </w:p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поставщиков (партнеров) информации о присоединении к проекту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D035BE" w:rsidRPr="0057174F" w:rsidTr="00341023">
        <w:trPr>
          <w:trHeight w:val="3312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D035BE" w:rsidRPr="0057174F" w:rsidTr="00341023">
        <w:trPr>
          <w:trHeight w:val="83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Старт набора детей / запуск рекламной кампании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Сетевые СМИ и Интернет- ресурсы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Организуется горячая линия (телефон, интернет) по вопросам набора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035BE" w:rsidRPr="0057174F" w:rsidTr="00341023">
        <w:trPr>
          <w:trHeight w:val="840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</w:p>
        </w:tc>
      </w:tr>
      <w:tr w:rsidR="00D035BE" w:rsidRPr="0057174F" w:rsidTr="00341023">
        <w:trPr>
          <w:trHeight w:val="2904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Статьи,</w:t>
            </w:r>
          </w:p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D035BE" w:rsidRPr="0057174F" w:rsidTr="00341023">
        <w:trPr>
          <w:trHeight w:val="1224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анонсы,</w:t>
            </w:r>
          </w:p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D035BE" w:rsidRPr="0057174F" w:rsidTr="00341023">
        <w:trPr>
          <w:trHeight w:val="112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Размещение баннера с информацией о наборе обучающихся в Центры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Интернет- ресурсы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</w:p>
        </w:tc>
      </w:tr>
      <w:tr w:rsidR="00D035BE" w:rsidRPr="0057174F" w:rsidTr="00341023">
        <w:trPr>
          <w:trHeight w:val="84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D035BE" w:rsidRPr="0057174F" w:rsidTr="00341023">
        <w:trPr>
          <w:trHeight w:val="83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Проведение ремонтных работ помещений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</w:t>
            </w:r>
            <w:proofErr w:type="spellStart"/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брендбуком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Июнь-</w:t>
            </w:r>
          </w:p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Школа публикует информацию о статусе ремонтных и иных работ</w:t>
            </w:r>
          </w:p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Выходит обзорный репортаж по итогам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ремонта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</w:p>
        </w:tc>
      </w:tr>
      <w:tr w:rsidR="00D035BE" w:rsidRPr="0057174F" w:rsidTr="00341023">
        <w:trPr>
          <w:trHeight w:val="840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Статьи,</w:t>
            </w:r>
          </w:p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D035BE" w:rsidRPr="0057174F" w:rsidTr="00341023">
        <w:trPr>
          <w:trHeight w:val="2198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D035BE" w:rsidRPr="0057174F" w:rsidTr="00341023">
        <w:trPr>
          <w:trHeight w:val="83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Окончание ремонта помещений / установка и настройка оборудования / приемка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Телевидение и радио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проводит совещание перед началом очередного учебного года, там озвучивается степень готовности инфраструктуры, итоги набора детей, партнеры отчитываются о внедрении своего </w:t>
            </w:r>
            <w:proofErr w:type="spellStart"/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оборудования,все</w:t>
            </w:r>
            <w:proofErr w:type="spellEnd"/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участники дают подробные комментарии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</w:p>
        </w:tc>
      </w:tr>
      <w:tr w:rsidR="00D035BE" w:rsidRPr="0057174F" w:rsidTr="00341023">
        <w:trPr>
          <w:trHeight w:val="840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Печатные</w:t>
            </w:r>
          </w:p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СМИ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Статьи,</w:t>
            </w:r>
          </w:p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D035BE" w:rsidRPr="0057174F" w:rsidTr="00341023">
        <w:trPr>
          <w:trHeight w:val="4406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D035BE" w:rsidRPr="0057174F" w:rsidTr="00341023">
        <w:trPr>
          <w:trHeight w:val="83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Телевидение и радио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D035BE" w:rsidRPr="0057174F" w:rsidTr="00341023">
        <w:trPr>
          <w:trHeight w:val="840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Печатные</w:t>
            </w:r>
          </w:p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СМИ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</w:p>
        </w:tc>
      </w:tr>
      <w:tr w:rsidR="00D035BE" w:rsidRPr="0057174F" w:rsidTr="00341023">
        <w:trPr>
          <w:trHeight w:val="1114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Сетевые СМИ и Интернет- ресурсы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Статьи,</w:t>
            </w:r>
          </w:p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D035BE" w:rsidRPr="0057174F" w:rsidTr="00341023">
        <w:trPr>
          <w:trHeight w:val="845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</w:p>
        </w:tc>
      </w:tr>
      <w:tr w:rsidR="00D035BE" w:rsidRPr="0057174F" w:rsidTr="00341023">
        <w:trPr>
          <w:trHeight w:val="194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Делаются фотографии и видео для дальнейшего использования в работе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035BE" w:rsidRPr="0057174F" w:rsidTr="00341023">
        <w:trPr>
          <w:trHeight w:val="83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bookmarkStart w:id="1" w:name="_GoBack"/>
            <w:bookmarkEnd w:id="1"/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Поддержание интереса к Центра и общее</w:t>
            </w:r>
          </w:p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информационное</w:t>
            </w:r>
          </w:p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сопровождение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Телевидение и радио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Ноябрь-</w:t>
            </w:r>
          </w:p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Выезд</w:t>
            </w:r>
          </w:p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журналистов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школу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, где им показывают образовательный процесс в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, отзывы родителей и педагогов, публикация статистики и возможное проведение опроса общественного мнения о проекте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D035BE" w:rsidRPr="0057174F" w:rsidTr="00341023">
        <w:trPr>
          <w:trHeight w:val="840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Печатные</w:t>
            </w:r>
          </w:p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СМИ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</w:p>
        </w:tc>
      </w:tr>
      <w:tr w:rsidR="00D035BE" w:rsidRPr="0057174F" w:rsidTr="00341023">
        <w:trPr>
          <w:trHeight w:val="1114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Сетевые СМИ и Интернет- ресурсы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Статьи,</w:t>
            </w:r>
          </w:p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D035BE" w:rsidRPr="0057174F" w:rsidTr="00341023">
        <w:trPr>
          <w:trHeight w:val="1368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D035BE" w:rsidRPr="0057174F" w:rsidRDefault="00D035BE" w:rsidP="00D035BE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</w:p>
        </w:tc>
      </w:tr>
    </w:tbl>
    <w:p w:rsidR="002E0EC3" w:rsidRPr="0057174F" w:rsidRDefault="002E0EC3">
      <w:pPr>
        <w:rPr>
          <w:rFonts w:ascii="Times New Roman" w:hAnsi="Times New Roman" w:cs="Times New Roman"/>
          <w:sz w:val="28"/>
          <w:szCs w:val="28"/>
        </w:rPr>
      </w:pPr>
    </w:p>
    <w:sectPr w:rsidR="002E0EC3" w:rsidRPr="0057174F" w:rsidSect="0057174F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73FC4"/>
    <w:multiLevelType w:val="hybridMultilevel"/>
    <w:tmpl w:val="68F8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174F"/>
    <w:rsid w:val="002E0EC3"/>
    <w:rsid w:val="00300B3C"/>
    <w:rsid w:val="00341023"/>
    <w:rsid w:val="0044211C"/>
    <w:rsid w:val="0057174F"/>
    <w:rsid w:val="00591093"/>
    <w:rsid w:val="00A537AF"/>
    <w:rsid w:val="00AC673B"/>
    <w:rsid w:val="00C21FD5"/>
    <w:rsid w:val="00C33B7E"/>
    <w:rsid w:val="00D035BE"/>
    <w:rsid w:val="00DA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F3C5B2"/>
  <w15:docId w15:val="{FE7A5921-179E-4C46-BCDE-B478EA11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717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74F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3410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23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</dc:creator>
  <cp:lastModifiedBy>Шарабутдин Абакаров</cp:lastModifiedBy>
  <cp:revision>6</cp:revision>
  <cp:lastPrinted>2019-04-03T04:37:00Z</cp:lastPrinted>
  <dcterms:created xsi:type="dcterms:W3CDTF">2019-04-01T10:19:00Z</dcterms:created>
  <dcterms:modified xsi:type="dcterms:W3CDTF">2019-08-29T06:04:00Z</dcterms:modified>
</cp:coreProperties>
</file>